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w:t>
                            </w:r>
                            <w:r w:rsidR="00647D8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201</w:t>
                      </w:r>
                      <w:r w:rsidR="00647D8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AF7886"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53207"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10</w:t>
      </w:r>
      <w:r>
        <w:t>-1</w:t>
      </w:r>
      <w:r w:rsidR="00647D84">
        <w:t>4</w:t>
      </w:r>
      <w:r>
        <w:t xml:space="preserve"> hasta el </w:t>
      </w:r>
      <w:r w:rsidR="00766D93">
        <w:t>3</w:t>
      </w:r>
      <w:r w:rsidR="00CC3D54">
        <w:t>1</w:t>
      </w:r>
      <w:r>
        <w:t>-</w:t>
      </w:r>
      <w:r w:rsidR="00CC3D54">
        <w:t>10</w:t>
      </w:r>
      <w:r>
        <w:t>-1</w:t>
      </w:r>
      <w:r w:rsidR="00647D84">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AF7886" w:rsidRPr="00AF7886" w:rsidRDefault="0095045B" w:rsidP="00AF7886">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AF7886">
        <w:rPr>
          <w:rFonts w:asciiTheme="minorHAnsi" w:hAnsiTheme="minorHAnsi"/>
          <w:sz w:val="22"/>
          <w:szCs w:val="22"/>
        </w:rPr>
        <w:lastRenderedPageBreak/>
        <w:t xml:space="preserve"> </w:t>
      </w:r>
      <w:r w:rsidR="00AF7886" w:rsidRPr="00AF7886">
        <w:rPr>
          <w:rFonts w:asciiTheme="minorHAnsi" w:hAnsiTheme="minorHAnsi" w:cs="Arial"/>
          <w:sz w:val="22"/>
          <w:szCs w:val="22"/>
          <w:lang w:val="es-ES_tradnl"/>
        </w:rPr>
        <w:t>Lobos, 14 de Octubre de 2014.-</w:t>
      </w: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Al señor Intendente Municipal</w:t>
      </w:r>
    </w:p>
    <w:p w:rsidR="00AF7886" w:rsidRPr="00AF7886" w:rsidRDefault="00AF7886" w:rsidP="00AF7886">
      <w:pPr>
        <w:jc w:val="both"/>
        <w:rPr>
          <w:rFonts w:asciiTheme="minorHAnsi" w:hAnsiTheme="minorHAnsi" w:cs="Arial"/>
          <w:b/>
          <w:bCs/>
          <w:sz w:val="22"/>
          <w:szCs w:val="22"/>
          <w:lang w:val="es-ES_tradnl"/>
        </w:rPr>
      </w:pPr>
      <w:r w:rsidRPr="00AF7886">
        <w:rPr>
          <w:rFonts w:asciiTheme="minorHAnsi" w:hAnsiTheme="minorHAnsi" w:cs="Arial"/>
          <w:b/>
          <w:bCs/>
          <w:sz w:val="22"/>
          <w:szCs w:val="22"/>
          <w:lang w:val="es-ES_tradnl"/>
        </w:rPr>
        <w:t>Prof. Gustavo R. Sobrero</w:t>
      </w:r>
    </w:p>
    <w:p w:rsidR="00AF7886" w:rsidRPr="00AF7886" w:rsidRDefault="00AF7886" w:rsidP="00AF7886">
      <w:pPr>
        <w:pStyle w:val="Ttulo1"/>
        <w:jc w:val="both"/>
        <w:rPr>
          <w:rFonts w:asciiTheme="minorHAnsi" w:eastAsia="Arial Unicode MS" w:hAnsiTheme="minorHAnsi" w:cs="Arial"/>
          <w:b/>
          <w:bCs/>
        </w:rPr>
      </w:pPr>
      <w:r w:rsidRPr="00AF7886">
        <w:rPr>
          <w:rFonts w:asciiTheme="minorHAnsi" w:hAnsiTheme="minorHAnsi" w:cs="Arial"/>
          <w:b/>
          <w:bCs/>
        </w:rPr>
        <w:t>S                    /                      D</w:t>
      </w:r>
    </w:p>
    <w:p w:rsidR="00AF7886" w:rsidRPr="00AF7886" w:rsidRDefault="00AF7886" w:rsidP="00AF7886">
      <w:pPr>
        <w:pStyle w:val="Ttulo4"/>
        <w:ind w:left="5610"/>
        <w:jc w:val="both"/>
        <w:rPr>
          <w:rFonts w:asciiTheme="minorHAnsi" w:hAnsiTheme="minorHAnsi"/>
          <w:sz w:val="22"/>
          <w:szCs w:val="22"/>
          <w:u w:val="single"/>
        </w:rPr>
      </w:pPr>
      <w:r w:rsidRPr="00AF7886">
        <w:rPr>
          <w:rFonts w:asciiTheme="minorHAnsi" w:hAnsiTheme="minorHAnsi"/>
          <w:sz w:val="22"/>
          <w:szCs w:val="22"/>
          <w:u w:val="single"/>
        </w:rPr>
        <w:t xml:space="preserve">Ref.: Expte. Nº 90/2014 del </w:t>
      </w:r>
      <w:proofErr w:type="gramStart"/>
      <w:r w:rsidRPr="00AF7886">
        <w:rPr>
          <w:rFonts w:asciiTheme="minorHAnsi" w:hAnsiTheme="minorHAnsi"/>
          <w:sz w:val="22"/>
          <w:szCs w:val="22"/>
          <w:u w:val="single"/>
        </w:rPr>
        <w:t>H.C.D..</w:t>
      </w:r>
      <w:proofErr w:type="gramEnd"/>
      <w:r w:rsidRPr="00AF7886">
        <w:rPr>
          <w:rFonts w:asciiTheme="minorHAnsi" w:hAnsiTheme="minorHAnsi"/>
          <w:sz w:val="22"/>
          <w:szCs w:val="22"/>
          <w:u w:val="single"/>
        </w:rPr>
        <w:t xml:space="preserve">- </w:t>
      </w: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De nuestra mayor consideración:</w:t>
      </w: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ab/>
        <w:t xml:space="preserve">Tenemos el agrado de dirigirnos a Ud. a fin de poner a v/conocimiento que este H.C.D. en </w:t>
      </w:r>
      <w:r w:rsidRPr="00AF7886">
        <w:rPr>
          <w:rFonts w:asciiTheme="minorHAnsi" w:hAnsiTheme="minorHAnsi" w:cs="Arial"/>
          <w:b/>
          <w:sz w:val="22"/>
          <w:szCs w:val="22"/>
        </w:rPr>
        <w:t xml:space="preserve">Sesión Ordinaria </w:t>
      </w:r>
      <w:r w:rsidRPr="00AF7886">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F7886">
          <w:rPr>
            <w:rFonts w:asciiTheme="minorHAnsi" w:hAnsiTheme="minorHAnsi" w:cs="Arial"/>
            <w:sz w:val="22"/>
            <w:szCs w:val="22"/>
          </w:rPr>
          <w:t xml:space="preserve">la </w:t>
        </w:r>
        <w:r w:rsidRPr="00AF7886">
          <w:rPr>
            <w:rFonts w:asciiTheme="minorHAnsi" w:hAnsiTheme="minorHAnsi" w:cs="Arial"/>
            <w:b/>
            <w:sz w:val="22"/>
            <w:szCs w:val="22"/>
          </w:rPr>
          <w:t>Ordenanza N</w:t>
        </w:r>
      </w:smartTag>
      <w:r w:rsidRPr="00AF7886">
        <w:rPr>
          <w:rFonts w:asciiTheme="minorHAnsi" w:hAnsiTheme="minorHAnsi" w:cs="Arial"/>
          <w:b/>
          <w:sz w:val="22"/>
          <w:szCs w:val="22"/>
        </w:rPr>
        <w:t>º 2747</w:t>
      </w:r>
      <w:r w:rsidRPr="00AF7886">
        <w:rPr>
          <w:rFonts w:asciiTheme="minorHAnsi" w:hAnsiTheme="minorHAnsi" w:cs="Arial"/>
          <w:sz w:val="22"/>
          <w:szCs w:val="22"/>
        </w:rPr>
        <w:t>, cuyo texto se transcribe a continuación:</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sz w:val="22"/>
          <w:szCs w:val="22"/>
          <w:lang w:val="es-ES_tradnl"/>
        </w:rPr>
        <w:t>“</w:t>
      </w:r>
      <w:r w:rsidRPr="00AF7886">
        <w:rPr>
          <w:rFonts w:asciiTheme="minorHAnsi" w:hAnsiTheme="minorHAnsi" w:cs="Arial"/>
          <w:b/>
          <w:sz w:val="22"/>
          <w:szCs w:val="22"/>
          <w:u w:val="single"/>
        </w:rPr>
        <w:t>VISTO:</w:t>
      </w:r>
      <w:r w:rsidRPr="00AF7886">
        <w:rPr>
          <w:rFonts w:asciiTheme="minorHAnsi" w:hAnsiTheme="minorHAnsi" w:cs="Arial"/>
          <w:sz w:val="22"/>
          <w:szCs w:val="22"/>
        </w:rPr>
        <w:t xml:space="preserve"> El gran porcentaje que existe en el Partido de Lobos, de deudores alimentarios, todo lo cual afecta a uno de los sectores más vulnerables de nuestra sociedad como es el de los niños; y</w:t>
      </w:r>
    </w:p>
    <w:p w:rsidR="00AF7886" w:rsidRPr="00AF7886" w:rsidRDefault="00AF7886" w:rsidP="00AF7886">
      <w:pPr>
        <w:pStyle w:val="NormalWeb"/>
        <w:tabs>
          <w:tab w:val="left" w:pos="1980"/>
        </w:tabs>
        <w:jc w:val="both"/>
        <w:rPr>
          <w:rFonts w:asciiTheme="minorHAnsi" w:hAnsiTheme="minorHAnsi" w:cs="Arial"/>
          <w:sz w:val="22"/>
          <w:szCs w:val="22"/>
        </w:rPr>
      </w:pPr>
      <w:r w:rsidRPr="00AF7886">
        <w:rPr>
          <w:rFonts w:asciiTheme="minorHAnsi" w:hAnsiTheme="minorHAnsi" w:cs="Arial"/>
          <w:b/>
          <w:bCs/>
          <w:iCs/>
          <w:sz w:val="22"/>
          <w:szCs w:val="22"/>
          <w:u w:val="single"/>
        </w:rPr>
        <w:t>CONSIDERANDO</w:t>
      </w:r>
      <w:r w:rsidRPr="00AF7886">
        <w:rPr>
          <w:rFonts w:asciiTheme="minorHAnsi" w:hAnsiTheme="minorHAnsi" w:cs="Arial"/>
          <w:b/>
          <w:iCs/>
          <w:sz w:val="22"/>
          <w:szCs w:val="22"/>
          <w:u w:val="single"/>
        </w:rPr>
        <w:t>:</w:t>
      </w:r>
      <w:r w:rsidRPr="00AF7886">
        <w:rPr>
          <w:rFonts w:asciiTheme="minorHAnsi" w:hAnsiTheme="minorHAnsi" w:cs="Arial"/>
          <w:iCs/>
          <w:sz w:val="22"/>
          <w:szCs w:val="22"/>
        </w:rPr>
        <w:t xml:space="preserve"> </w:t>
      </w:r>
      <w:r w:rsidRPr="00AF7886">
        <w:rPr>
          <w:rFonts w:asciiTheme="minorHAnsi" w:hAnsiTheme="minorHAnsi" w:cs="Arial"/>
          <w:iCs/>
          <w:sz w:val="22"/>
          <w:szCs w:val="22"/>
        </w:rPr>
        <w:tab/>
      </w:r>
      <w:r w:rsidRPr="00AF7886">
        <w:rPr>
          <w:rFonts w:asciiTheme="minorHAnsi" w:hAnsiTheme="minorHAnsi" w:cs="Arial"/>
          <w:sz w:val="22"/>
          <w:szCs w:val="22"/>
        </w:rPr>
        <w:t>Que en los últimos años, se ha visto incrementado en forma exponencial, el incumplimiento en el pago de las cuotas alimentarias.-</w:t>
      </w:r>
    </w:p>
    <w:p w:rsidR="00AF7886" w:rsidRPr="00AF7886" w:rsidRDefault="00AF7886" w:rsidP="00AF7886">
      <w:pPr>
        <w:pStyle w:val="NormalWeb"/>
        <w:tabs>
          <w:tab w:val="left" w:pos="1980"/>
        </w:tabs>
        <w:jc w:val="both"/>
        <w:rPr>
          <w:rFonts w:asciiTheme="minorHAnsi" w:hAnsiTheme="minorHAnsi" w:cs="Arial"/>
          <w:sz w:val="22"/>
          <w:szCs w:val="22"/>
        </w:rPr>
      </w:pPr>
      <w:r w:rsidRPr="00AF7886">
        <w:rPr>
          <w:rFonts w:asciiTheme="minorHAnsi" w:hAnsiTheme="minorHAnsi" w:cs="Arial"/>
          <w:sz w:val="22"/>
          <w:szCs w:val="22"/>
        </w:rPr>
        <w:tab/>
        <w:t xml:space="preserve">Que a pesar del esfuerzo realizado por </w:t>
      </w:r>
      <w:smartTag w:uri="urn:schemas-microsoft-com:office:smarttags" w:element="PersonName">
        <w:smartTagPr>
          <w:attr w:name="ProductID" w:val="la Justicia"/>
        </w:smartTagPr>
        <w:r w:rsidRPr="00AF7886">
          <w:rPr>
            <w:rFonts w:asciiTheme="minorHAnsi" w:hAnsiTheme="minorHAnsi" w:cs="Arial"/>
            <w:sz w:val="22"/>
            <w:szCs w:val="22"/>
          </w:rPr>
          <w:t>la Justicia</w:t>
        </w:r>
      </w:smartTag>
      <w:r w:rsidRPr="00AF7886">
        <w:rPr>
          <w:rFonts w:asciiTheme="minorHAnsi" w:hAnsiTheme="minorHAnsi" w:cs="Arial"/>
          <w:sz w:val="22"/>
          <w:szCs w:val="22"/>
        </w:rPr>
        <w:t xml:space="preserve"> y por el Poder Legislativo de </w:t>
      </w:r>
      <w:smartTag w:uri="urn:schemas-microsoft-com:office:smarttags" w:element="PersonName">
        <w:smartTagPr>
          <w:attr w:name="ProductID" w:val="la Provincia"/>
        </w:smartTagPr>
        <w:r w:rsidRPr="00AF7886">
          <w:rPr>
            <w:rFonts w:asciiTheme="minorHAnsi" w:hAnsiTheme="minorHAnsi" w:cs="Arial"/>
            <w:sz w:val="22"/>
            <w:szCs w:val="22"/>
          </w:rPr>
          <w:t>la Provincia</w:t>
        </w:r>
      </w:smartTag>
      <w:r w:rsidRPr="00AF7886">
        <w:rPr>
          <w:rFonts w:asciiTheme="minorHAnsi" w:hAnsiTheme="minorHAnsi" w:cs="Arial"/>
          <w:sz w:val="22"/>
          <w:szCs w:val="22"/>
        </w:rPr>
        <w:t xml:space="preserve"> de Buenos Aires, se percibe claramente éste fenómeno </w:t>
      </w:r>
      <w:proofErr w:type="spellStart"/>
      <w:r w:rsidRPr="00AF7886">
        <w:rPr>
          <w:rFonts w:asciiTheme="minorHAnsi" w:hAnsiTheme="minorHAnsi" w:cs="Arial"/>
          <w:sz w:val="22"/>
          <w:szCs w:val="22"/>
        </w:rPr>
        <w:t>disvalioso</w:t>
      </w:r>
      <w:proofErr w:type="spellEnd"/>
      <w:r w:rsidRPr="00AF7886">
        <w:rPr>
          <w:rFonts w:asciiTheme="minorHAnsi" w:hAnsiTheme="minorHAnsi" w:cs="Arial"/>
          <w:sz w:val="22"/>
          <w:szCs w:val="22"/>
        </w:rPr>
        <w:t xml:space="preserve"> que atraviesa a la comunidad toda, de nuestro Partido de Lobos.-</w:t>
      </w:r>
    </w:p>
    <w:p w:rsidR="00AF7886" w:rsidRPr="00AF7886" w:rsidRDefault="00AF7886" w:rsidP="00AF7886">
      <w:pPr>
        <w:pStyle w:val="NormalWeb"/>
        <w:tabs>
          <w:tab w:val="left" w:pos="1980"/>
        </w:tabs>
        <w:jc w:val="both"/>
        <w:rPr>
          <w:rFonts w:asciiTheme="minorHAnsi" w:hAnsiTheme="minorHAnsi" w:cs="Arial"/>
          <w:sz w:val="22"/>
          <w:szCs w:val="22"/>
        </w:rPr>
      </w:pPr>
      <w:r w:rsidRPr="00AF7886">
        <w:rPr>
          <w:rFonts w:asciiTheme="minorHAnsi" w:hAnsiTheme="minorHAnsi" w:cs="Arial"/>
          <w:sz w:val="22"/>
          <w:szCs w:val="22"/>
        </w:rPr>
        <w:tab/>
        <w:t>Que atento lo dicho y la responsabilidad que posee el gobierno municipal respecto al cuidado y mejora de la calidad de vida de nuestros habitantes, es que resulta imperioso instrumentar una herramienta legislativa, cuyo fin sea compeler a los obligados alimentarios morosos a cumplimentar la prestación asistencial a su cargo mediante la aplicación de una serie de restricciones para acceder a actuaciones generales municipales.-</w:t>
      </w:r>
    </w:p>
    <w:p w:rsidR="00AF7886" w:rsidRPr="00AF7886" w:rsidRDefault="00AF7886" w:rsidP="00AF7886">
      <w:pPr>
        <w:pStyle w:val="NormalWeb"/>
        <w:tabs>
          <w:tab w:val="left" w:pos="1980"/>
        </w:tabs>
        <w:jc w:val="both"/>
        <w:rPr>
          <w:rFonts w:asciiTheme="minorHAnsi" w:hAnsiTheme="minorHAnsi" w:cs="Arial"/>
          <w:sz w:val="22"/>
          <w:szCs w:val="22"/>
        </w:rPr>
      </w:pPr>
      <w:r w:rsidRPr="00AF7886">
        <w:rPr>
          <w:rFonts w:asciiTheme="minorHAnsi" w:hAnsiTheme="minorHAnsi" w:cs="Arial"/>
          <w:sz w:val="22"/>
          <w:szCs w:val="22"/>
        </w:rPr>
        <w:tab/>
        <w:t>Que en estos casos, donde se pone en juego el sustento familiar, el cumplimiento de las obligaciones de carácter alimentario, reviste singular interés por el bien jurídico tutelado.-</w:t>
      </w:r>
    </w:p>
    <w:p w:rsidR="00AF7886" w:rsidRPr="00AF7886" w:rsidRDefault="00AF7886" w:rsidP="00AF7886">
      <w:pPr>
        <w:pStyle w:val="NormalWeb"/>
        <w:tabs>
          <w:tab w:val="left" w:pos="1980"/>
        </w:tabs>
        <w:jc w:val="both"/>
        <w:rPr>
          <w:rFonts w:asciiTheme="minorHAnsi" w:hAnsiTheme="minorHAnsi" w:cs="Arial"/>
          <w:sz w:val="22"/>
          <w:szCs w:val="22"/>
        </w:rPr>
      </w:pPr>
      <w:r w:rsidRPr="00AF7886">
        <w:rPr>
          <w:rFonts w:asciiTheme="minorHAnsi" w:hAnsiTheme="minorHAnsi" w:cs="Arial"/>
          <w:sz w:val="22"/>
          <w:szCs w:val="22"/>
        </w:rPr>
        <w:tab/>
        <w:t>Que la sanción y aplicación de este tipo de normas obedece a la necesidad de salvaguardar el interés familiar comprometido y al propósito de compeler al cumplimiento de obligaciones que nacen de derechos esenciales de la persona.-</w:t>
      </w:r>
    </w:p>
    <w:p w:rsidR="00AF7886" w:rsidRPr="00AF7886" w:rsidRDefault="00AF7886" w:rsidP="00AF7886">
      <w:pPr>
        <w:pStyle w:val="NormalWeb"/>
        <w:tabs>
          <w:tab w:val="left" w:pos="1980"/>
        </w:tabs>
        <w:jc w:val="both"/>
        <w:rPr>
          <w:rFonts w:asciiTheme="minorHAnsi" w:hAnsiTheme="minorHAnsi" w:cs="Arial"/>
          <w:sz w:val="22"/>
          <w:szCs w:val="22"/>
        </w:rPr>
      </w:pPr>
      <w:r w:rsidRPr="00AF7886">
        <w:rPr>
          <w:rFonts w:asciiTheme="minorHAnsi" w:hAnsiTheme="minorHAnsi" w:cs="Arial"/>
          <w:sz w:val="22"/>
          <w:szCs w:val="22"/>
        </w:rPr>
        <w:tab/>
        <w:t xml:space="preserve">Que esta herramienta jurídica debe concebirse como un complemento de la tarea del órgano jurisdiccional y de la tarea realizada por el Superior Gobierno de </w:t>
      </w:r>
      <w:smartTag w:uri="urn:schemas-microsoft-com:office:smarttags" w:element="PersonName">
        <w:smartTagPr>
          <w:attr w:name="ProductID" w:val="la Provincia"/>
        </w:smartTagPr>
        <w:r w:rsidRPr="00AF7886">
          <w:rPr>
            <w:rFonts w:asciiTheme="minorHAnsi" w:hAnsiTheme="minorHAnsi" w:cs="Arial"/>
            <w:sz w:val="22"/>
            <w:szCs w:val="22"/>
          </w:rPr>
          <w:t>la Provincia</w:t>
        </w:r>
      </w:smartTag>
      <w:r w:rsidRPr="00AF7886">
        <w:rPr>
          <w:rFonts w:asciiTheme="minorHAnsi" w:hAnsiTheme="minorHAnsi" w:cs="Arial"/>
          <w:sz w:val="22"/>
          <w:szCs w:val="22"/>
        </w:rPr>
        <w:t xml:space="preserve"> de Buenos Aires a través del dictado de </w:t>
      </w:r>
      <w:smartTag w:uri="urn:schemas-microsoft-com:office:smarttags" w:element="PersonName">
        <w:smartTagPr>
          <w:attr w:name="ProductID" w:val="la Ley N"/>
        </w:smartTagPr>
        <w:r w:rsidRPr="00AF7886">
          <w:rPr>
            <w:rFonts w:asciiTheme="minorHAnsi" w:hAnsiTheme="minorHAnsi" w:cs="Arial"/>
            <w:sz w:val="22"/>
            <w:szCs w:val="22"/>
          </w:rPr>
          <w:t>la Ley N</w:t>
        </w:r>
      </w:smartTag>
      <w:r w:rsidRPr="00AF7886">
        <w:rPr>
          <w:rFonts w:asciiTheme="minorHAnsi" w:hAnsiTheme="minorHAnsi" w:cs="Arial"/>
          <w:sz w:val="22"/>
          <w:szCs w:val="22"/>
        </w:rPr>
        <w:t xml:space="preserve">º 13.074 y concordantes.- </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rPr>
        <w:t>POR ELLO: EL HONORABLE CONCEJO DELIBERANTE DE LOBOS</w:t>
      </w:r>
      <w:r w:rsidRPr="00AF7886">
        <w:rPr>
          <w:rFonts w:asciiTheme="minorHAnsi" w:hAnsiTheme="minorHAnsi" w:cs="Arial"/>
          <w:sz w:val="22"/>
          <w:szCs w:val="22"/>
        </w:rPr>
        <w:t>,</w:t>
      </w:r>
      <w:r w:rsidRPr="00AF7886">
        <w:rPr>
          <w:rFonts w:asciiTheme="minorHAnsi" w:hAnsiTheme="minorHAnsi" w:cs="Arial"/>
          <w:b/>
          <w:sz w:val="22"/>
          <w:szCs w:val="22"/>
        </w:rPr>
        <w:t xml:space="preserve"> </w:t>
      </w:r>
      <w:r w:rsidRPr="00AF7886">
        <w:rPr>
          <w:rFonts w:asciiTheme="minorHAnsi" w:hAnsiTheme="minorHAnsi" w:cs="Arial"/>
          <w:sz w:val="22"/>
          <w:szCs w:val="22"/>
        </w:rPr>
        <w:t>sanciona por UNANIMIDAD la siguiente:</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pStyle w:val="Ttulo"/>
        <w:jc w:val="both"/>
        <w:rPr>
          <w:rFonts w:asciiTheme="minorHAnsi" w:hAnsiTheme="minorHAnsi" w:cs="Arial"/>
          <w:sz w:val="22"/>
          <w:szCs w:val="22"/>
        </w:rPr>
      </w:pPr>
      <w:r w:rsidRPr="00AF7886">
        <w:rPr>
          <w:rFonts w:asciiTheme="minorHAnsi" w:hAnsiTheme="minorHAnsi" w:cs="Arial"/>
          <w:sz w:val="22"/>
          <w:szCs w:val="22"/>
        </w:rPr>
        <w:t xml:space="preserve">O R D E N A N Z A   N º   2 7 4 7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1º:</w:t>
      </w:r>
      <w:r w:rsidRPr="00AF7886">
        <w:rPr>
          <w:rFonts w:asciiTheme="minorHAnsi" w:hAnsiTheme="minorHAnsi" w:cs="Arial"/>
          <w:b/>
          <w:bCs/>
          <w:sz w:val="22"/>
          <w:szCs w:val="22"/>
        </w:rPr>
        <w:t xml:space="preserve"> </w:t>
      </w:r>
      <w:r w:rsidRPr="00AF7886">
        <w:rPr>
          <w:rFonts w:asciiTheme="minorHAnsi" w:hAnsiTheme="minorHAnsi" w:cs="Arial"/>
          <w:sz w:val="22"/>
          <w:szCs w:val="22"/>
        </w:rPr>
        <w:t xml:space="preserve">Créase en el ámbito del Municipio de Lobos, el Registro de Deudores Alimentarios Morosos que funcionará en el área de </w:t>
      </w:r>
      <w:smartTag w:uri="urn:schemas-microsoft-com:office:smarttags" w:element="PersonName">
        <w:smartTagPr>
          <w:attr w:name="ProductID" w:val="la Secretaria"/>
        </w:smartTagPr>
        <w:r w:rsidRPr="00AF7886">
          <w:rPr>
            <w:rFonts w:asciiTheme="minorHAnsi" w:hAnsiTheme="minorHAnsi" w:cs="Arial"/>
            <w:sz w:val="22"/>
            <w:szCs w:val="22"/>
          </w:rPr>
          <w:t>la Secretaria</w:t>
        </w:r>
      </w:smartTag>
      <w:r w:rsidRPr="00AF7886">
        <w:rPr>
          <w:rFonts w:asciiTheme="minorHAnsi" w:hAnsiTheme="minorHAnsi" w:cs="Arial"/>
          <w:sz w:val="22"/>
          <w:szCs w:val="22"/>
        </w:rPr>
        <w:t xml:space="preserve"> de Salud y Bienestar Social. </w:t>
      </w:r>
    </w:p>
    <w:p w:rsidR="00AF7886" w:rsidRPr="00AF7886" w:rsidRDefault="00AF7886" w:rsidP="00AF7886">
      <w:pPr>
        <w:pStyle w:val="NormalWeb"/>
        <w:jc w:val="both"/>
        <w:rPr>
          <w:rFonts w:asciiTheme="minorHAnsi" w:hAnsiTheme="minorHAnsi" w:cs="Arial"/>
          <w:b/>
          <w:bCs/>
          <w:i/>
          <w:iCs/>
          <w:sz w:val="22"/>
          <w:szCs w:val="22"/>
        </w:rPr>
      </w:pPr>
      <w:r w:rsidRPr="00AF7886">
        <w:rPr>
          <w:rFonts w:asciiTheme="minorHAnsi" w:hAnsiTheme="minorHAnsi" w:cs="Arial"/>
          <w:b/>
          <w:bCs/>
          <w:i/>
          <w:iCs/>
          <w:sz w:val="22"/>
          <w:szCs w:val="22"/>
          <w:u w:val="single"/>
        </w:rPr>
        <w:t>FUNCIONES</w:t>
      </w:r>
      <w:r w:rsidRPr="00AF7886">
        <w:rPr>
          <w:rFonts w:asciiTheme="minorHAnsi" w:hAnsiTheme="minorHAnsi" w:cs="Arial"/>
          <w:b/>
          <w:bCs/>
          <w:i/>
          <w:iCs/>
          <w:sz w:val="22"/>
          <w:szCs w:val="22"/>
        </w:rPr>
        <w:t xml:space="preserve">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lastRenderedPageBreak/>
        <w:t>ARTÍCULO 2º:</w:t>
      </w:r>
      <w:r w:rsidRPr="00AF7886">
        <w:rPr>
          <w:rFonts w:asciiTheme="minorHAnsi" w:hAnsiTheme="minorHAnsi" w:cs="Arial"/>
          <w:bCs/>
          <w:sz w:val="22"/>
          <w:szCs w:val="22"/>
        </w:rPr>
        <w:t xml:space="preserve"> </w:t>
      </w:r>
      <w:r w:rsidRPr="00AF7886">
        <w:rPr>
          <w:rFonts w:asciiTheme="minorHAnsi" w:hAnsiTheme="minorHAnsi" w:cs="Arial"/>
          <w:sz w:val="22"/>
          <w:szCs w:val="22"/>
        </w:rPr>
        <w:t xml:space="preserve">Las funciones del registro son: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sz w:val="22"/>
          <w:szCs w:val="22"/>
        </w:rPr>
        <w:t xml:space="preserve">a) Llevar un listado de todas aquellas personas que adeuden total o parcialmente tres cuotas alimentarias consecutivas o cinco alternadas, ya sean definitivos o provisorios fijados u homologados por sentencia firme.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sz w:val="22"/>
          <w:szCs w:val="22"/>
        </w:rPr>
        <w:t xml:space="preserve">b) Expedir certificados ante requerimientos de personas físicas o jurídicas, públicas o privadas, en forma gratuita.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sz w:val="22"/>
          <w:szCs w:val="22"/>
        </w:rPr>
        <w:t xml:space="preserve">c) Remitir nomina de deudores morosos alimentarios. </w:t>
      </w:r>
    </w:p>
    <w:p w:rsidR="00AF7886" w:rsidRPr="00AF7886" w:rsidRDefault="00AF7886" w:rsidP="00AF7886">
      <w:pPr>
        <w:pStyle w:val="NormalWeb"/>
        <w:jc w:val="both"/>
        <w:rPr>
          <w:rFonts w:asciiTheme="minorHAnsi" w:hAnsiTheme="minorHAnsi" w:cs="Arial"/>
          <w:b/>
          <w:bCs/>
          <w:sz w:val="22"/>
          <w:szCs w:val="22"/>
        </w:rPr>
      </w:pPr>
      <w:r w:rsidRPr="00AF7886">
        <w:rPr>
          <w:rFonts w:asciiTheme="minorHAnsi" w:hAnsiTheme="minorHAnsi" w:cs="Arial"/>
          <w:b/>
          <w:bCs/>
          <w:i/>
          <w:iCs/>
          <w:sz w:val="22"/>
          <w:szCs w:val="22"/>
          <w:u w:val="single"/>
        </w:rPr>
        <w:t>DE LOS DEUDORES</w:t>
      </w:r>
      <w:r w:rsidRPr="00AF7886">
        <w:rPr>
          <w:rFonts w:asciiTheme="minorHAnsi" w:hAnsiTheme="minorHAnsi" w:cs="Arial"/>
          <w:b/>
          <w:bCs/>
          <w:sz w:val="22"/>
          <w:szCs w:val="22"/>
        </w:rPr>
        <w:t xml:space="preserve">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3º:</w:t>
      </w:r>
      <w:r w:rsidRPr="00AF7886">
        <w:rPr>
          <w:rFonts w:asciiTheme="minorHAnsi" w:hAnsiTheme="minorHAnsi" w:cs="Arial"/>
          <w:sz w:val="22"/>
          <w:szCs w:val="22"/>
        </w:rPr>
        <w:t xml:space="preserve"> Se considerará deudor moroso a toda aquella persona que conste inscripta en el Registro y no hubiere podido demostrar, mediante certificación emitida por el órgano jurisdiccional interviniente, que se encuentra cumplimentando con su obligación alimentaria.</w:t>
      </w:r>
    </w:p>
    <w:p w:rsidR="00AF7886" w:rsidRPr="00AF7886" w:rsidRDefault="00AF7886" w:rsidP="00AF7886">
      <w:pPr>
        <w:pStyle w:val="NormalWeb"/>
        <w:jc w:val="both"/>
        <w:rPr>
          <w:rFonts w:asciiTheme="minorHAnsi" w:hAnsiTheme="minorHAnsi" w:cs="Arial"/>
          <w:b/>
          <w:bCs/>
          <w:sz w:val="22"/>
          <w:szCs w:val="22"/>
        </w:rPr>
      </w:pPr>
      <w:r w:rsidRPr="00AF7886">
        <w:rPr>
          <w:rFonts w:asciiTheme="minorHAnsi" w:hAnsiTheme="minorHAnsi" w:cs="Arial"/>
          <w:b/>
          <w:bCs/>
          <w:i/>
          <w:iCs/>
          <w:sz w:val="22"/>
          <w:szCs w:val="22"/>
          <w:u w:val="single"/>
        </w:rPr>
        <w:t xml:space="preserve">DE </w:t>
      </w:r>
      <w:smartTag w:uri="urn:schemas-microsoft-com:office:smarttags" w:element="PersonName">
        <w:smartTagPr>
          <w:attr w:name="ProductID" w:val="LA INSCRIPCION EN"/>
        </w:smartTagPr>
        <w:r w:rsidRPr="00AF7886">
          <w:rPr>
            <w:rFonts w:asciiTheme="minorHAnsi" w:hAnsiTheme="minorHAnsi" w:cs="Arial"/>
            <w:b/>
            <w:bCs/>
            <w:i/>
            <w:iCs/>
            <w:sz w:val="22"/>
            <w:szCs w:val="22"/>
            <w:u w:val="single"/>
          </w:rPr>
          <w:t>LA INSCRIPCION EN</w:t>
        </w:r>
      </w:smartTag>
      <w:r w:rsidRPr="00AF7886">
        <w:rPr>
          <w:rFonts w:asciiTheme="minorHAnsi" w:hAnsiTheme="minorHAnsi" w:cs="Arial"/>
          <w:b/>
          <w:bCs/>
          <w:i/>
          <w:iCs/>
          <w:sz w:val="22"/>
          <w:szCs w:val="22"/>
          <w:u w:val="single"/>
        </w:rPr>
        <w:t xml:space="preserve"> EL REGISTRO Y DEL LIBRE DEUDA ALIMENTARIO</w:t>
      </w:r>
      <w:r w:rsidRPr="00AF7886">
        <w:rPr>
          <w:rFonts w:asciiTheme="minorHAnsi" w:hAnsiTheme="minorHAnsi" w:cs="Arial"/>
          <w:b/>
          <w:bCs/>
          <w:sz w:val="22"/>
          <w:szCs w:val="22"/>
        </w:rPr>
        <w:t xml:space="preserve">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rPr>
        <w:t>ARTÍCULO 4º.-</w:t>
      </w:r>
      <w:r w:rsidRPr="00AF7886">
        <w:rPr>
          <w:rFonts w:asciiTheme="minorHAnsi" w:hAnsiTheme="minorHAnsi" w:cs="Arial"/>
          <w:bCs/>
          <w:sz w:val="22"/>
          <w:szCs w:val="22"/>
        </w:rPr>
        <w:t xml:space="preserve"> </w:t>
      </w:r>
      <w:r w:rsidRPr="00AF7886">
        <w:rPr>
          <w:rFonts w:asciiTheme="minorHAnsi" w:hAnsiTheme="minorHAnsi" w:cs="Arial"/>
          <w:sz w:val="22"/>
          <w:szCs w:val="22"/>
        </w:rPr>
        <w:t xml:space="preserve">La inscripción en el registro o su baja se hará solo por orden emanada del Poder Judicial. </w:t>
      </w:r>
    </w:p>
    <w:p w:rsidR="00AF7886" w:rsidRPr="00AF7886" w:rsidRDefault="00AF7886" w:rsidP="00AF7886">
      <w:pPr>
        <w:pStyle w:val="NormalWeb"/>
        <w:jc w:val="both"/>
        <w:rPr>
          <w:rFonts w:asciiTheme="minorHAnsi" w:hAnsiTheme="minorHAnsi" w:cs="Arial"/>
          <w:b/>
          <w:bCs/>
          <w:i/>
          <w:iCs/>
          <w:sz w:val="22"/>
          <w:szCs w:val="22"/>
        </w:rPr>
      </w:pPr>
      <w:r w:rsidRPr="00AF7886">
        <w:rPr>
          <w:rFonts w:asciiTheme="minorHAnsi" w:hAnsiTheme="minorHAnsi" w:cs="Arial"/>
          <w:b/>
          <w:bCs/>
          <w:i/>
          <w:iCs/>
          <w:sz w:val="22"/>
          <w:szCs w:val="22"/>
          <w:u w:val="single"/>
        </w:rPr>
        <w:t>DE LAS CONSECUENCIAS ADMINISTRATIVAS</w:t>
      </w:r>
      <w:r w:rsidRPr="00AF7886">
        <w:rPr>
          <w:rFonts w:asciiTheme="minorHAnsi" w:hAnsiTheme="minorHAnsi" w:cs="Arial"/>
          <w:b/>
          <w:bCs/>
          <w:i/>
          <w:iCs/>
          <w:sz w:val="22"/>
          <w:szCs w:val="22"/>
        </w:rPr>
        <w:t xml:space="preserve">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5º:</w:t>
      </w:r>
      <w:r w:rsidRPr="00AF7886">
        <w:rPr>
          <w:rFonts w:asciiTheme="minorHAnsi" w:hAnsiTheme="minorHAnsi" w:cs="Arial"/>
          <w:b/>
          <w:bCs/>
          <w:sz w:val="22"/>
          <w:szCs w:val="22"/>
        </w:rPr>
        <w:t xml:space="preserve"> </w:t>
      </w:r>
      <w:smartTag w:uri="urn:schemas-microsoft-com:office:smarttags" w:element="PersonName">
        <w:smartTagPr>
          <w:attr w:name="ProductID" w:val="la Municipalidad"/>
        </w:smartTagPr>
        <w:r w:rsidRPr="00AF7886">
          <w:rPr>
            <w:rFonts w:asciiTheme="minorHAnsi" w:hAnsiTheme="minorHAnsi" w:cs="Arial"/>
            <w:sz w:val="22"/>
            <w:szCs w:val="22"/>
          </w:rPr>
          <w:t>La Municipalidad</w:t>
        </w:r>
      </w:smartTag>
      <w:r w:rsidRPr="00AF7886">
        <w:rPr>
          <w:rFonts w:asciiTheme="minorHAnsi" w:hAnsiTheme="minorHAnsi" w:cs="Arial"/>
          <w:sz w:val="22"/>
          <w:szCs w:val="22"/>
        </w:rPr>
        <w:t xml:space="preserve"> de Lobos, no podrá efectuar contrataciones, ni otorgar habilitaciones, libretas sanitarias, concesiones, licencias o permisos a quienes se encuentren incluidos en el registro, hasta tanto no anejen el trámite pertinente, la orden judicial en la cual se indique su exclusión del mismo (del Registro de Deudores Alimentarios).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6º:</w:t>
      </w:r>
      <w:r w:rsidRPr="00AF7886">
        <w:rPr>
          <w:rFonts w:asciiTheme="minorHAnsi" w:hAnsiTheme="minorHAnsi" w:cs="Arial"/>
          <w:b/>
          <w:bCs/>
          <w:sz w:val="22"/>
          <w:szCs w:val="22"/>
        </w:rPr>
        <w:t xml:space="preserve"> </w:t>
      </w:r>
      <w:r w:rsidRPr="00AF7886">
        <w:rPr>
          <w:rFonts w:asciiTheme="minorHAnsi" w:hAnsiTheme="minorHAnsi" w:cs="Arial"/>
          <w:sz w:val="22"/>
          <w:szCs w:val="22"/>
        </w:rPr>
        <w:t xml:space="preserve">El Municipio de Lobos no contratará personas ni promoverá el ascenso de los agentes que se hallen inscriptos en el presente Registro de Deudores Alimentarios y/o en el de </w:t>
      </w:r>
      <w:smartTag w:uri="urn:schemas-microsoft-com:office:smarttags" w:element="PersonName">
        <w:smartTagPr>
          <w:attr w:name="ProductID" w:val="la Provincia"/>
        </w:smartTagPr>
        <w:r w:rsidRPr="00AF7886">
          <w:rPr>
            <w:rFonts w:asciiTheme="minorHAnsi" w:hAnsiTheme="minorHAnsi" w:cs="Arial"/>
            <w:sz w:val="22"/>
            <w:szCs w:val="22"/>
          </w:rPr>
          <w:t>la Provincia</w:t>
        </w:r>
      </w:smartTag>
      <w:r w:rsidRPr="00AF7886">
        <w:rPr>
          <w:rFonts w:asciiTheme="minorHAnsi" w:hAnsiTheme="minorHAnsi" w:cs="Arial"/>
          <w:sz w:val="22"/>
          <w:szCs w:val="22"/>
        </w:rPr>
        <w:t xml:space="preserve"> de Buenos Aires y/o de las restantes jurisdicciones de nuestra República, hasta tanto los mencionados no obtengan la orden judicial en la cual se indique su exclusión del mismo (del Registro de Deudores Alimentarios).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7º:</w:t>
      </w:r>
      <w:r w:rsidRPr="00AF7886">
        <w:rPr>
          <w:rFonts w:asciiTheme="minorHAnsi" w:hAnsiTheme="minorHAnsi" w:cs="Arial"/>
          <w:sz w:val="22"/>
          <w:szCs w:val="22"/>
        </w:rPr>
        <w:t xml:space="preserve"> Cuando la explotación de un negocio, actividad, instalación, industria o local con habilitación acordada cambie de titularidad, debe comprobarse en el Registro de Deudores Alimentarios que no se hallen inscriptos ni el enajenante, ni el adquiriente, ya sean personas físicas o los máximos responsables (integrantes de sociedades comerciales; de consejos de administración; de directorios; gerentes o apoderados), en el caso de tratarse de personas jurídicas. De comprobarse la existencia de deuda alimentaria, la transferencia no quedará perfeccionada hasta tanto se regularice la situación. El trámite de regularización deberá ser cumplimentado en un plazo no mayor de sesenta (60) días corridos desde el inicio del trámite. Caso contrario no se otorgará la petición formulada.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8º:</w:t>
      </w:r>
      <w:r w:rsidRPr="00AF7886">
        <w:rPr>
          <w:rFonts w:asciiTheme="minorHAnsi" w:hAnsiTheme="minorHAnsi" w:cs="Arial"/>
          <w:sz w:val="22"/>
          <w:szCs w:val="22"/>
        </w:rPr>
        <w:t xml:space="preserve"> Para el caso de que en un futuro existan planes municipales de viviendas, el otorgamiento o adjudicación, a título oneroso o gratuito de las mismas (las viviendas de planes sociales construidas por el Municipio) o la cesión de los derechos emanados de las mismas, será requisito la presentación del </w:t>
      </w:r>
      <w:r w:rsidRPr="00AF7886">
        <w:rPr>
          <w:rFonts w:asciiTheme="minorHAnsi" w:hAnsiTheme="minorHAnsi" w:cs="Arial"/>
          <w:sz w:val="22"/>
          <w:szCs w:val="22"/>
        </w:rPr>
        <w:lastRenderedPageBreak/>
        <w:t xml:space="preserve">certificado donde conste que el titular, o en su caso, cedente y cesionario, no se encuentran incluidos en el registro. </w:t>
      </w:r>
    </w:p>
    <w:p w:rsidR="00AF7886" w:rsidRPr="00AF7886" w:rsidRDefault="00AF7886" w:rsidP="00AF7886">
      <w:pPr>
        <w:pStyle w:val="NormalWeb"/>
        <w:jc w:val="both"/>
        <w:rPr>
          <w:rFonts w:asciiTheme="minorHAnsi" w:hAnsiTheme="minorHAnsi" w:cs="Arial"/>
          <w:b/>
          <w:bCs/>
          <w:i/>
          <w:iCs/>
          <w:sz w:val="22"/>
          <w:szCs w:val="22"/>
          <w:u w:val="single"/>
        </w:rPr>
      </w:pPr>
      <w:r w:rsidRPr="00AF7886">
        <w:rPr>
          <w:rFonts w:asciiTheme="minorHAnsi" w:hAnsiTheme="minorHAnsi" w:cs="Arial"/>
          <w:b/>
          <w:bCs/>
          <w:i/>
          <w:iCs/>
          <w:sz w:val="22"/>
          <w:szCs w:val="22"/>
          <w:u w:val="single"/>
        </w:rPr>
        <w:t xml:space="preserve">DE </w:t>
      </w:r>
      <w:smartTag w:uri="urn:schemas-microsoft-com:office:smarttags" w:element="PersonName">
        <w:smartTagPr>
          <w:attr w:name="ProductID" w:val="LA ARTICULACION CON"/>
        </w:smartTagPr>
        <w:r w:rsidRPr="00AF7886">
          <w:rPr>
            <w:rFonts w:asciiTheme="minorHAnsi" w:hAnsiTheme="minorHAnsi" w:cs="Arial"/>
            <w:b/>
            <w:bCs/>
            <w:i/>
            <w:iCs/>
            <w:sz w:val="22"/>
            <w:szCs w:val="22"/>
            <w:u w:val="single"/>
          </w:rPr>
          <w:t>LA ARTICULACION CON</w:t>
        </w:r>
      </w:smartTag>
      <w:r w:rsidRPr="00AF7886">
        <w:rPr>
          <w:rFonts w:asciiTheme="minorHAnsi" w:hAnsiTheme="minorHAnsi" w:cs="Arial"/>
          <w:b/>
          <w:bCs/>
          <w:i/>
          <w:iCs/>
          <w:sz w:val="22"/>
          <w:szCs w:val="22"/>
          <w:u w:val="single"/>
        </w:rPr>
        <w:t xml:space="preserve"> EL PODER JUDICIAL</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9°:</w:t>
      </w:r>
      <w:r w:rsidRPr="00AF7886">
        <w:rPr>
          <w:rFonts w:asciiTheme="minorHAnsi" w:hAnsiTheme="minorHAnsi" w:cs="Arial"/>
          <w:b/>
          <w:bCs/>
          <w:sz w:val="22"/>
          <w:szCs w:val="22"/>
        </w:rPr>
        <w:t xml:space="preserve"> </w:t>
      </w:r>
      <w:r w:rsidRPr="00AF7886">
        <w:rPr>
          <w:rFonts w:asciiTheme="minorHAnsi" w:hAnsiTheme="minorHAnsi" w:cs="Arial"/>
          <w:sz w:val="22"/>
          <w:szCs w:val="22"/>
        </w:rPr>
        <w:t xml:space="preserve">Será obligación del Municipio de Lobos, proceder a la comunicación de la presente, en un plazo no mayor a los 30 días de su promulgación, a los Juzgados de Familia del Departamento Judicial </w:t>
      </w:r>
      <w:smartTag w:uri="urn:schemas-microsoft-com:office:smarttags" w:element="PersonName">
        <w:smartTagPr>
          <w:attr w:name="ProductID" w:val="La Plata"/>
        </w:smartTagPr>
        <w:r w:rsidRPr="00AF7886">
          <w:rPr>
            <w:rFonts w:asciiTheme="minorHAnsi" w:hAnsiTheme="minorHAnsi" w:cs="Arial"/>
            <w:sz w:val="22"/>
            <w:szCs w:val="22"/>
          </w:rPr>
          <w:t>La Plata</w:t>
        </w:r>
      </w:smartTag>
      <w:r w:rsidRPr="00AF7886">
        <w:rPr>
          <w:rFonts w:asciiTheme="minorHAnsi" w:hAnsiTheme="minorHAnsi" w:cs="Arial"/>
          <w:sz w:val="22"/>
          <w:szCs w:val="22"/>
        </w:rPr>
        <w:t xml:space="preserve"> y al Juzgado de Paz Letrado del Partido de Lobos, solicitando de los mismos la colaboración pertinente a fin de lograr la plena y efectiva cumplimentación de la presente norma.</w:t>
      </w:r>
    </w:p>
    <w:p w:rsidR="00AF7886" w:rsidRPr="00AF7886" w:rsidRDefault="00AF7886" w:rsidP="00AF7886">
      <w:pPr>
        <w:pStyle w:val="NormalWeb"/>
        <w:jc w:val="both"/>
        <w:rPr>
          <w:rFonts w:asciiTheme="minorHAnsi" w:hAnsiTheme="minorHAnsi" w:cs="Arial"/>
          <w:b/>
          <w:bCs/>
          <w:i/>
          <w:iCs/>
          <w:sz w:val="22"/>
          <w:szCs w:val="22"/>
          <w:u w:val="single"/>
        </w:rPr>
      </w:pPr>
      <w:r w:rsidRPr="00AF7886">
        <w:rPr>
          <w:rFonts w:asciiTheme="minorHAnsi" w:hAnsiTheme="minorHAnsi" w:cs="Arial"/>
          <w:b/>
          <w:bCs/>
          <w:i/>
          <w:iCs/>
          <w:sz w:val="22"/>
          <w:szCs w:val="22"/>
          <w:u w:val="single"/>
        </w:rPr>
        <w:t>RESPONSABILIDAD DE LOS FUNCIONARIOS PUBLICOS</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10°:</w:t>
      </w:r>
      <w:r w:rsidRPr="00AF7886">
        <w:rPr>
          <w:rFonts w:asciiTheme="minorHAnsi" w:hAnsiTheme="minorHAnsi" w:cs="Arial"/>
          <w:bCs/>
          <w:sz w:val="22"/>
          <w:szCs w:val="22"/>
        </w:rPr>
        <w:t xml:space="preserve"> </w:t>
      </w:r>
      <w:r w:rsidRPr="00AF7886">
        <w:rPr>
          <w:rFonts w:asciiTheme="minorHAnsi" w:hAnsiTheme="minorHAnsi" w:cs="Arial"/>
          <w:sz w:val="22"/>
          <w:szCs w:val="22"/>
        </w:rPr>
        <w:t xml:space="preserve">La violación de las disposiciones de la presente ordenanza hará pasible a los funcionarios públicos de las sanciones previstas en el régimen normativo que les resulte aplicable, sin perjuicio de las responsabilidades civiles y penales que pudieren corresponder. </w:t>
      </w:r>
    </w:p>
    <w:p w:rsidR="00AF7886" w:rsidRPr="00AF7886" w:rsidRDefault="00AF7886" w:rsidP="00AF7886">
      <w:pPr>
        <w:pStyle w:val="NormalWeb"/>
        <w:jc w:val="both"/>
        <w:rPr>
          <w:rFonts w:asciiTheme="minorHAnsi" w:hAnsiTheme="minorHAnsi" w:cs="Arial"/>
          <w:sz w:val="22"/>
          <w:szCs w:val="22"/>
        </w:rPr>
      </w:pPr>
      <w:r w:rsidRPr="00AF7886">
        <w:rPr>
          <w:rFonts w:asciiTheme="minorHAnsi" w:hAnsiTheme="minorHAnsi" w:cs="Arial"/>
          <w:b/>
          <w:bCs/>
          <w:sz w:val="22"/>
          <w:szCs w:val="22"/>
          <w:u w:val="single"/>
        </w:rPr>
        <w:t>ARTÍCULO 11°:</w:t>
      </w:r>
      <w:r w:rsidRPr="00AF7886">
        <w:rPr>
          <w:rFonts w:asciiTheme="minorHAnsi" w:hAnsiTheme="minorHAnsi" w:cs="Arial"/>
          <w:sz w:val="22"/>
          <w:szCs w:val="22"/>
        </w:rPr>
        <w:t xml:space="preserve"> Cúmplase, comuníquese, publíquese y archívese.-</w:t>
      </w:r>
      <w:r w:rsidRPr="00AF7886">
        <w:rPr>
          <w:rFonts w:asciiTheme="minorHAnsi" w:hAnsiTheme="minorHAnsi" w:cs="Arial"/>
          <w:b/>
          <w:sz w:val="22"/>
          <w:szCs w:val="22"/>
        </w:rPr>
        <w:t>”</w:t>
      </w:r>
    </w:p>
    <w:p w:rsidR="00AF7886" w:rsidRPr="00AF7886" w:rsidRDefault="00AF7886" w:rsidP="00AF7886">
      <w:pPr>
        <w:jc w:val="both"/>
        <w:rPr>
          <w:rFonts w:asciiTheme="minorHAnsi" w:hAnsiTheme="minorHAnsi" w:cs="Arial"/>
          <w:b/>
          <w:bCs/>
          <w:sz w:val="22"/>
          <w:szCs w:val="22"/>
        </w:rPr>
      </w:pPr>
      <w:bookmarkStart w:id="1" w:name="OLE_LINK1"/>
      <w:r w:rsidRPr="00AF7886">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F7886">
          <w:rPr>
            <w:rFonts w:asciiTheme="minorHAnsi" w:hAnsiTheme="minorHAnsi" w:cs="Arial"/>
            <w:b/>
            <w:bCs/>
            <w:sz w:val="22"/>
            <w:szCs w:val="22"/>
          </w:rPr>
          <w:t>LA SALA DE</w:t>
        </w:r>
      </w:smartTag>
      <w:r w:rsidRPr="00AF7886">
        <w:rPr>
          <w:rFonts w:asciiTheme="minorHAnsi" w:hAnsiTheme="minorHAnsi" w:cs="Arial"/>
          <w:b/>
          <w:bCs/>
          <w:sz w:val="22"/>
          <w:szCs w:val="22"/>
        </w:rPr>
        <w:t xml:space="preserve"> SESIONES DEL HONORABLE CONCEJO DELIBERANTE DE LOBOS A LOS CATORCE DIAS DEL MES DE OCTUBRE DEL AÑO DOS MIL CATORCE.----</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bCs/>
          <w:sz w:val="22"/>
          <w:szCs w:val="22"/>
          <w:u w:val="single"/>
        </w:rPr>
        <w:t>FIRMADO:</w:t>
      </w:r>
      <w:r w:rsidRPr="00AF7886">
        <w:rPr>
          <w:rFonts w:asciiTheme="minorHAnsi" w:hAnsiTheme="minorHAnsi" w:cs="Arial"/>
          <w:sz w:val="22"/>
          <w:szCs w:val="22"/>
        </w:rPr>
        <w:t xml:space="preserve"> LILIANA GRACIELA PAIS  – Presidente del H.C.D.-</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CARLOS ALBERTO LEIVA – Secretario.---------------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w:t>
      </w:r>
    </w:p>
    <w:p w:rsidR="00AF7886" w:rsidRPr="00AF7886" w:rsidRDefault="00AF7886" w:rsidP="00AF7886">
      <w:pPr>
        <w:jc w:val="both"/>
        <w:rPr>
          <w:rFonts w:asciiTheme="minorHAnsi" w:hAnsiTheme="minorHAnsi"/>
          <w:sz w:val="22"/>
          <w:szCs w:val="22"/>
        </w:rPr>
      </w:pPr>
      <w:r w:rsidRPr="00AF7886">
        <w:rPr>
          <w:rFonts w:asciiTheme="minorHAnsi" w:hAnsiTheme="minorHAnsi" w:cs="Arial"/>
          <w:sz w:val="22"/>
          <w:szCs w:val="22"/>
        </w:rPr>
        <w:t xml:space="preserve">                                                         Con tal motivo, saludamos a Ud. muy atte.-</w:t>
      </w:r>
      <w:bookmarkEnd w:id="1"/>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Lobos, 14 de Octubre de 2014.-</w:t>
      </w:r>
    </w:p>
    <w:p w:rsidR="00AF7886" w:rsidRPr="00AF7886" w:rsidRDefault="00AF7886" w:rsidP="00AF7886">
      <w:pPr>
        <w:jc w:val="both"/>
        <w:rPr>
          <w:rFonts w:asciiTheme="minorHAnsi" w:hAnsiTheme="minorHAnsi" w:cs="Arial"/>
          <w:sz w:val="22"/>
          <w:szCs w:val="22"/>
          <w:lang w:val="es-ES_tradnl"/>
        </w:rPr>
      </w:pP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Al señor Intendente Municipal</w:t>
      </w:r>
    </w:p>
    <w:p w:rsidR="00AF7886" w:rsidRPr="00AF7886" w:rsidRDefault="00AF7886" w:rsidP="00AF7886">
      <w:pPr>
        <w:jc w:val="both"/>
        <w:rPr>
          <w:rFonts w:asciiTheme="minorHAnsi" w:hAnsiTheme="minorHAnsi" w:cs="Arial"/>
          <w:b/>
          <w:bCs/>
          <w:sz w:val="22"/>
          <w:szCs w:val="22"/>
          <w:lang w:val="es-ES_tradnl"/>
        </w:rPr>
      </w:pPr>
      <w:r w:rsidRPr="00AF7886">
        <w:rPr>
          <w:rFonts w:asciiTheme="minorHAnsi" w:hAnsiTheme="minorHAnsi" w:cs="Arial"/>
          <w:b/>
          <w:bCs/>
          <w:sz w:val="22"/>
          <w:szCs w:val="22"/>
          <w:lang w:val="es-ES_tradnl"/>
        </w:rPr>
        <w:t>Prof. Gustavo R. Sobrero</w:t>
      </w:r>
    </w:p>
    <w:p w:rsidR="00AF7886" w:rsidRPr="00AF7886" w:rsidRDefault="00AF7886" w:rsidP="00AF7886">
      <w:pPr>
        <w:pStyle w:val="Ttulo1"/>
        <w:jc w:val="both"/>
        <w:rPr>
          <w:rFonts w:asciiTheme="minorHAnsi" w:eastAsia="Arial Unicode MS" w:hAnsiTheme="minorHAnsi" w:cs="Arial"/>
          <w:b/>
          <w:bCs/>
        </w:rPr>
      </w:pPr>
      <w:r w:rsidRPr="00AF7886">
        <w:rPr>
          <w:rFonts w:asciiTheme="minorHAnsi" w:hAnsiTheme="minorHAnsi" w:cs="Arial"/>
          <w:b/>
          <w:bCs/>
        </w:rPr>
        <w:t>S                    /                      D</w:t>
      </w:r>
    </w:p>
    <w:p w:rsidR="00AF7886" w:rsidRPr="00AF7886" w:rsidRDefault="00AF7886" w:rsidP="00AF7886">
      <w:pPr>
        <w:pStyle w:val="Ttulo4"/>
        <w:ind w:left="5610"/>
        <w:jc w:val="both"/>
        <w:rPr>
          <w:rFonts w:asciiTheme="minorHAnsi" w:hAnsiTheme="minorHAnsi"/>
          <w:sz w:val="22"/>
          <w:szCs w:val="22"/>
          <w:u w:val="single"/>
        </w:rPr>
      </w:pPr>
      <w:r w:rsidRPr="00AF7886">
        <w:rPr>
          <w:rFonts w:asciiTheme="minorHAnsi" w:hAnsiTheme="minorHAnsi"/>
          <w:sz w:val="22"/>
          <w:szCs w:val="22"/>
          <w:u w:val="single"/>
        </w:rPr>
        <w:t xml:space="preserve">Ref.: Expte. Nº 102/2014 del </w:t>
      </w:r>
      <w:proofErr w:type="gramStart"/>
      <w:r w:rsidRPr="00AF7886">
        <w:rPr>
          <w:rFonts w:asciiTheme="minorHAnsi" w:hAnsiTheme="minorHAnsi"/>
          <w:sz w:val="22"/>
          <w:szCs w:val="22"/>
          <w:u w:val="single"/>
        </w:rPr>
        <w:t>H.C.D..</w:t>
      </w:r>
      <w:proofErr w:type="gramEnd"/>
      <w:r w:rsidRPr="00AF7886">
        <w:rPr>
          <w:rFonts w:asciiTheme="minorHAnsi" w:hAnsiTheme="minorHAnsi"/>
          <w:sz w:val="22"/>
          <w:szCs w:val="22"/>
          <w:u w:val="single"/>
        </w:rPr>
        <w:t xml:space="preserve">- Expte. Nº 4067-23911/14 del </w:t>
      </w:r>
      <w:proofErr w:type="gramStart"/>
      <w:r w:rsidRPr="00AF7886">
        <w:rPr>
          <w:rFonts w:asciiTheme="minorHAnsi" w:hAnsiTheme="minorHAnsi"/>
          <w:sz w:val="22"/>
          <w:szCs w:val="22"/>
          <w:u w:val="single"/>
        </w:rPr>
        <w:t>D.E.M..</w:t>
      </w:r>
      <w:proofErr w:type="gramEnd"/>
      <w:r w:rsidRPr="00AF7886">
        <w:rPr>
          <w:rFonts w:asciiTheme="minorHAnsi" w:hAnsiTheme="minorHAnsi"/>
          <w:sz w:val="22"/>
          <w:szCs w:val="22"/>
          <w:u w:val="single"/>
        </w:rPr>
        <w:t>-</w:t>
      </w: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De nuestra mayor consideración:</w:t>
      </w: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ab/>
        <w:t xml:space="preserve">Tenemos el agrado de dirigirnos a Ud. a fin de poner a v/conocimiento que este H.C.D. en </w:t>
      </w:r>
      <w:r w:rsidRPr="00AF7886">
        <w:rPr>
          <w:rFonts w:asciiTheme="minorHAnsi" w:hAnsiTheme="minorHAnsi" w:cs="Arial"/>
          <w:b/>
          <w:sz w:val="22"/>
          <w:szCs w:val="22"/>
        </w:rPr>
        <w:t xml:space="preserve">Sesión Ordinaria </w:t>
      </w:r>
      <w:r w:rsidRPr="00AF7886">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F7886">
          <w:rPr>
            <w:rFonts w:asciiTheme="minorHAnsi" w:hAnsiTheme="minorHAnsi" w:cs="Arial"/>
            <w:sz w:val="22"/>
            <w:szCs w:val="22"/>
          </w:rPr>
          <w:t xml:space="preserve">la </w:t>
        </w:r>
        <w:r w:rsidRPr="00AF7886">
          <w:rPr>
            <w:rFonts w:asciiTheme="minorHAnsi" w:hAnsiTheme="minorHAnsi" w:cs="Arial"/>
            <w:b/>
            <w:sz w:val="22"/>
            <w:szCs w:val="22"/>
          </w:rPr>
          <w:t>Ordenanza N</w:t>
        </w:r>
      </w:smartTag>
      <w:r w:rsidRPr="00AF7886">
        <w:rPr>
          <w:rFonts w:asciiTheme="minorHAnsi" w:hAnsiTheme="minorHAnsi" w:cs="Arial"/>
          <w:b/>
          <w:sz w:val="22"/>
          <w:szCs w:val="22"/>
        </w:rPr>
        <w:t>º 2748</w:t>
      </w:r>
      <w:r w:rsidRPr="00AF7886">
        <w:rPr>
          <w:rFonts w:asciiTheme="minorHAnsi" w:hAnsiTheme="minorHAnsi" w:cs="Arial"/>
          <w:sz w:val="22"/>
          <w:szCs w:val="22"/>
        </w:rPr>
        <w:t>, cuyo texto se transcribe a continuación:</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lang w:val="es-ES_tradnl"/>
        </w:rPr>
        <w:t>“</w:t>
      </w:r>
      <w:r w:rsidRPr="00AF7886">
        <w:rPr>
          <w:rFonts w:asciiTheme="minorHAnsi" w:hAnsiTheme="minorHAnsi" w:cs="Arial"/>
          <w:b/>
          <w:sz w:val="22"/>
          <w:szCs w:val="22"/>
        </w:rPr>
        <w:t>EL HONORABLE CONCEJO DELIBERANTE DE LOBOS</w:t>
      </w:r>
      <w:r w:rsidRPr="00AF7886">
        <w:rPr>
          <w:rFonts w:asciiTheme="minorHAnsi" w:hAnsiTheme="minorHAnsi" w:cs="Arial"/>
          <w:sz w:val="22"/>
          <w:szCs w:val="22"/>
        </w:rPr>
        <w:t>,</w:t>
      </w:r>
      <w:r w:rsidRPr="00AF7886">
        <w:rPr>
          <w:rFonts w:asciiTheme="minorHAnsi" w:hAnsiTheme="minorHAnsi" w:cs="Arial"/>
          <w:b/>
          <w:sz w:val="22"/>
          <w:szCs w:val="22"/>
        </w:rPr>
        <w:t xml:space="preserve"> </w:t>
      </w:r>
      <w:r w:rsidRPr="00AF7886">
        <w:rPr>
          <w:rFonts w:asciiTheme="minorHAnsi" w:hAnsiTheme="minorHAnsi" w:cs="Arial"/>
          <w:sz w:val="22"/>
          <w:szCs w:val="22"/>
        </w:rPr>
        <w:t>sanciona por UNANIMIDAD la siguiente:</w:t>
      </w:r>
    </w:p>
    <w:p w:rsidR="00AF7886" w:rsidRPr="00AF7886" w:rsidRDefault="00AF7886" w:rsidP="00AF7886">
      <w:pPr>
        <w:jc w:val="both"/>
        <w:rPr>
          <w:rFonts w:asciiTheme="minorHAnsi" w:hAnsiTheme="minorHAnsi"/>
          <w:sz w:val="22"/>
          <w:szCs w:val="22"/>
        </w:rPr>
      </w:pPr>
    </w:p>
    <w:p w:rsidR="00AF7886" w:rsidRPr="00AF7886" w:rsidRDefault="00AF7886" w:rsidP="00AF7886">
      <w:pPr>
        <w:pStyle w:val="Ttulo"/>
        <w:jc w:val="both"/>
        <w:rPr>
          <w:rFonts w:asciiTheme="minorHAnsi" w:hAnsiTheme="minorHAnsi" w:cs="Arial"/>
          <w:sz w:val="22"/>
          <w:szCs w:val="22"/>
        </w:rPr>
      </w:pPr>
      <w:r w:rsidRPr="00AF7886">
        <w:rPr>
          <w:rFonts w:asciiTheme="minorHAnsi" w:hAnsiTheme="minorHAnsi" w:cs="Arial"/>
          <w:sz w:val="22"/>
          <w:szCs w:val="22"/>
        </w:rPr>
        <w:t xml:space="preserve">O R D E N A N Z A   N º   2 7 4 8 </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 1º:</w:t>
      </w:r>
      <w:r w:rsidRPr="00AF7886">
        <w:rPr>
          <w:rFonts w:asciiTheme="minorHAnsi" w:hAnsiTheme="minorHAnsi" w:cs="Arial"/>
          <w:sz w:val="22"/>
          <w:szCs w:val="22"/>
        </w:rPr>
        <w:t xml:space="preserve"> Autorízase a </w:t>
      </w:r>
      <w:smartTag w:uri="urn:schemas-microsoft-com:office:smarttags" w:element="PersonName">
        <w:smartTagPr>
          <w:attr w:name="ProductID" w:val="la Empresa"/>
        </w:smartTagPr>
        <w:r w:rsidRPr="00AF7886">
          <w:rPr>
            <w:rFonts w:asciiTheme="minorHAnsi" w:hAnsiTheme="minorHAnsi" w:cs="Arial"/>
            <w:sz w:val="22"/>
            <w:szCs w:val="22"/>
          </w:rPr>
          <w:t>la Empresa</w:t>
        </w:r>
      </w:smartTag>
      <w:r w:rsidRPr="00AF7886">
        <w:rPr>
          <w:rFonts w:asciiTheme="minorHAnsi" w:hAnsiTheme="minorHAnsi" w:cs="Arial"/>
          <w:sz w:val="22"/>
          <w:szCs w:val="22"/>
        </w:rPr>
        <w:t xml:space="preserve"> “</w:t>
      </w:r>
      <w:proofErr w:type="spellStart"/>
      <w:r w:rsidRPr="00AF7886">
        <w:rPr>
          <w:rFonts w:asciiTheme="minorHAnsi" w:hAnsiTheme="minorHAnsi" w:cs="Arial"/>
          <w:sz w:val="22"/>
          <w:szCs w:val="22"/>
        </w:rPr>
        <w:t>Zeros</w:t>
      </w:r>
      <w:proofErr w:type="spellEnd"/>
      <w:r w:rsidRPr="00AF7886">
        <w:rPr>
          <w:rFonts w:asciiTheme="minorHAnsi" w:hAnsiTheme="minorHAnsi" w:cs="Arial"/>
          <w:sz w:val="22"/>
          <w:szCs w:val="22"/>
        </w:rPr>
        <w:t xml:space="preserve"> Tour” de propiedad de la firma </w:t>
      </w:r>
      <w:proofErr w:type="spellStart"/>
      <w:r w:rsidRPr="00AF7886">
        <w:rPr>
          <w:rFonts w:asciiTheme="minorHAnsi" w:hAnsiTheme="minorHAnsi" w:cs="Arial"/>
          <w:sz w:val="22"/>
          <w:szCs w:val="22"/>
        </w:rPr>
        <w:t>Rosso</w:t>
      </w:r>
      <w:proofErr w:type="spellEnd"/>
      <w:r w:rsidRPr="00AF7886">
        <w:rPr>
          <w:rFonts w:asciiTheme="minorHAnsi" w:hAnsiTheme="minorHAnsi" w:cs="Arial"/>
          <w:sz w:val="22"/>
          <w:szCs w:val="22"/>
        </w:rPr>
        <w:t xml:space="preserve"> y </w:t>
      </w:r>
      <w:proofErr w:type="spellStart"/>
      <w:r w:rsidRPr="00AF7886">
        <w:rPr>
          <w:rFonts w:asciiTheme="minorHAnsi" w:hAnsiTheme="minorHAnsi" w:cs="Arial"/>
          <w:sz w:val="22"/>
          <w:szCs w:val="22"/>
        </w:rPr>
        <w:t>Zeballos</w:t>
      </w:r>
      <w:proofErr w:type="spellEnd"/>
      <w:r w:rsidRPr="00AF7886">
        <w:rPr>
          <w:rFonts w:asciiTheme="minorHAnsi" w:hAnsiTheme="minorHAnsi" w:cs="Arial"/>
          <w:sz w:val="22"/>
          <w:szCs w:val="22"/>
        </w:rPr>
        <w:t xml:space="preserve"> S.R.L, a prestar el servicio de Transporte Automotor de Pasajeros enmarcado dentro de la modalidad de los servicios de Oferta Libre - Servicios Urbanos Especiales (Charter), regulados por los Decretos Nº 656/94 y 328/99 con sus respetivas reglamentaciones y modificaciones, todos aprobados por </w:t>
      </w:r>
      <w:smartTag w:uri="urn:schemas-microsoft-com:office:smarttags" w:element="PersonName">
        <w:smartTagPr>
          <w:attr w:name="ProductID" w:val="la Secretaria"/>
        </w:smartTagPr>
        <w:r w:rsidRPr="00AF7886">
          <w:rPr>
            <w:rFonts w:asciiTheme="minorHAnsi" w:hAnsiTheme="minorHAnsi" w:cs="Arial"/>
            <w:sz w:val="22"/>
            <w:szCs w:val="22"/>
          </w:rPr>
          <w:t>la Secretaria</w:t>
        </w:r>
      </w:smartTag>
      <w:r w:rsidRPr="00AF7886">
        <w:rPr>
          <w:rFonts w:asciiTheme="minorHAnsi" w:hAnsiTheme="minorHAnsi" w:cs="Arial"/>
          <w:sz w:val="22"/>
          <w:szCs w:val="22"/>
        </w:rPr>
        <w:t xml:space="preserve"> de Transporte, Ministerio del Interior y Transporte de </w:t>
      </w:r>
      <w:smartTag w:uri="urn:schemas-microsoft-com:office:smarttags" w:element="PersonName">
        <w:smartTagPr>
          <w:attr w:name="ProductID" w:val="la Naci￳n.-"/>
        </w:smartTagPr>
        <w:r w:rsidRPr="00AF7886">
          <w:rPr>
            <w:rFonts w:asciiTheme="minorHAnsi" w:hAnsiTheme="minorHAnsi" w:cs="Arial"/>
            <w:sz w:val="22"/>
            <w:szCs w:val="22"/>
          </w:rPr>
          <w:t>la Nación.-</w:t>
        </w:r>
      </w:smartTag>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w:t>
      </w:r>
      <w:r w:rsidRPr="00AF7886">
        <w:rPr>
          <w:rFonts w:asciiTheme="minorHAnsi" w:hAnsiTheme="minorHAnsi" w:cs="Arial"/>
          <w:b/>
          <w:smallCaps/>
          <w:sz w:val="22"/>
          <w:szCs w:val="22"/>
          <w:u w:val="single"/>
        </w:rPr>
        <w:t xml:space="preserve"> 2º</w:t>
      </w:r>
      <w:r w:rsidRPr="00AF7886">
        <w:rPr>
          <w:rFonts w:asciiTheme="minorHAnsi" w:hAnsiTheme="minorHAnsi" w:cs="Arial"/>
          <w:b/>
          <w:smallCaps/>
          <w:sz w:val="22"/>
          <w:szCs w:val="22"/>
        </w:rPr>
        <w:t>:</w:t>
      </w:r>
      <w:r w:rsidRPr="00AF7886">
        <w:rPr>
          <w:rFonts w:asciiTheme="minorHAnsi" w:hAnsiTheme="minorHAnsi" w:cs="Arial"/>
          <w:sz w:val="22"/>
          <w:szCs w:val="22"/>
        </w:rPr>
        <w:t xml:space="preserve"> En el marco de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Nº 2478/2009 y Disposición Nº 1170/2009 de la Dirección Provincial de Transporte, </w:t>
      </w:r>
      <w:proofErr w:type="spellStart"/>
      <w:r w:rsidRPr="00AF7886">
        <w:rPr>
          <w:rFonts w:asciiTheme="minorHAnsi" w:hAnsiTheme="minorHAnsi" w:cs="Arial"/>
          <w:sz w:val="22"/>
          <w:szCs w:val="22"/>
        </w:rPr>
        <w:t>determínase</w:t>
      </w:r>
      <w:proofErr w:type="spellEnd"/>
      <w:r w:rsidRPr="00AF7886">
        <w:rPr>
          <w:rFonts w:asciiTheme="minorHAnsi" w:hAnsiTheme="minorHAnsi" w:cs="Arial"/>
          <w:sz w:val="22"/>
          <w:szCs w:val="22"/>
        </w:rPr>
        <w:t xml:space="preserve"> como lugar de origen y ascenso de pasajeros, las instalaciones de </w:t>
      </w:r>
      <w:smartTag w:uri="urn:schemas-microsoft-com:office:smarttags" w:element="PersonName">
        <w:smartTagPr>
          <w:attr w:name="ProductID" w:val="la Terminal"/>
        </w:smartTagPr>
        <w:r w:rsidRPr="00AF7886">
          <w:rPr>
            <w:rFonts w:asciiTheme="minorHAnsi" w:hAnsiTheme="minorHAnsi" w:cs="Arial"/>
            <w:sz w:val="22"/>
            <w:szCs w:val="22"/>
          </w:rPr>
          <w:t>la Terminal</w:t>
        </w:r>
      </w:smartTag>
      <w:r w:rsidRPr="00AF7886">
        <w:rPr>
          <w:rFonts w:asciiTheme="minorHAnsi" w:hAnsiTheme="minorHAnsi" w:cs="Arial"/>
          <w:sz w:val="22"/>
          <w:szCs w:val="22"/>
        </w:rPr>
        <w:t xml:space="preserve"> de Ómnibus de la ciudad de Lobos sita en la intersección de las calles Héroes de Malvinas y Pte. Perón Sur de la citada ciudad. </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El destino será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AF7886">
            <w:rPr>
              <w:rFonts w:asciiTheme="minorHAnsi" w:hAnsiTheme="minorHAnsi" w:cs="Arial"/>
              <w:sz w:val="22"/>
              <w:szCs w:val="22"/>
            </w:rPr>
            <w:t>la Ciudad</w:t>
          </w:r>
        </w:smartTag>
        <w:r w:rsidRPr="00AF7886">
          <w:rPr>
            <w:rFonts w:asciiTheme="minorHAnsi" w:hAnsiTheme="minorHAnsi" w:cs="Arial"/>
            <w:sz w:val="22"/>
            <w:szCs w:val="22"/>
          </w:rPr>
          <w:t xml:space="preserve"> Autónoma</w:t>
        </w:r>
      </w:smartTag>
      <w:r w:rsidRPr="00AF7886">
        <w:rPr>
          <w:rFonts w:asciiTheme="minorHAnsi" w:hAnsiTheme="minorHAnsi" w:cs="Arial"/>
          <w:sz w:val="22"/>
          <w:szCs w:val="22"/>
        </w:rPr>
        <w:t xml:space="preserve"> de Buenos Aires, siendo el lugar de descenso de pasajeros la “Plaza de los dos Congresos”, </w:t>
      </w:r>
      <w:proofErr w:type="gramStart"/>
      <w:r w:rsidRPr="00AF7886">
        <w:rPr>
          <w:rFonts w:asciiTheme="minorHAnsi" w:hAnsiTheme="minorHAnsi" w:cs="Arial"/>
          <w:sz w:val="22"/>
          <w:szCs w:val="22"/>
        </w:rPr>
        <w:t>sita</w:t>
      </w:r>
      <w:proofErr w:type="gramEnd"/>
      <w:r w:rsidRPr="00AF7886">
        <w:rPr>
          <w:rFonts w:asciiTheme="minorHAnsi" w:hAnsiTheme="minorHAnsi" w:cs="Arial"/>
          <w:sz w:val="22"/>
          <w:szCs w:val="22"/>
        </w:rPr>
        <w:t xml:space="preserve"> en Avda. Rivadavia y Montevideo. </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Los lugares de ascenso y descenso para el regreso hacia la ciudad de Lobos, serán los mismos sitios mencionados ut-supra pero en el sentido inverso.-</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w:t>
      </w:r>
      <w:r w:rsidRPr="00AF7886">
        <w:rPr>
          <w:rFonts w:asciiTheme="minorHAnsi" w:hAnsiTheme="minorHAnsi" w:cs="Arial"/>
          <w:b/>
          <w:smallCaps/>
          <w:sz w:val="22"/>
          <w:szCs w:val="22"/>
          <w:u w:val="single"/>
        </w:rPr>
        <w:t xml:space="preserve"> 3º:</w:t>
      </w:r>
      <w:r w:rsidRPr="00AF7886">
        <w:rPr>
          <w:rFonts w:asciiTheme="minorHAnsi" w:hAnsiTheme="minorHAnsi" w:cs="Arial"/>
          <w:sz w:val="22"/>
          <w:szCs w:val="22"/>
        </w:rPr>
        <w:t xml:space="preserve"> La sede de </w:t>
      </w:r>
      <w:smartTag w:uri="urn:schemas-microsoft-com:office:smarttags" w:element="PersonName">
        <w:smartTagPr>
          <w:attr w:name="ProductID" w:val="la Oficina Comercial"/>
        </w:smartTagPr>
        <w:smartTag w:uri="urn:schemas-microsoft-com:office:smarttags" w:element="PersonName">
          <w:smartTagPr>
            <w:attr w:name="ProductID" w:val="la Oficina"/>
          </w:smartTagPr>
          <w:r w:rsidRPr="00AF7886">
            <w:rPr>
              <w:rFonts w:asciiTheme="minorHAnsi" w:hAnsiTheme="minorHAnsi" w:cs="Arial"/>
              <w:sz w:val="22"/>
              <w:szCs w:val="22"/>
            </w:rPr>
            <w:t>la Oficina</w:t>
          </w:r>
        </w:smartTag>
        <w:r w:rsidRPr="00AF7886">
          <w:rPr>
            <w:rFonts w:asciiTheme="minorHAnsi" w:hAnsiTheme="minorHAnsi" w:cs="Arial"/>
            <w:sz w:val="22"/>
            <w:szCs w:val="22"/>
          </w:rPr>
          <w:t xml:space="preserve"> Comercial</w:t>
        </w:r>
      </w:smartTag>
      <w:r w:rsidRPr="00AF7886">
        <w:rPr>
          <w:rFonts w:asciiTheme="minorHAnsi" w:hAnsiTheme="minorHAnsi" w:cs="Arial"/>
          <w:sz w:val="22"/>
          <w:szCs w:val="22"/>
        </w:rPr>
        <w:t xml:space="preserve">, Boletería y base del servicio de transporte mencionado precedentemente, será uno de los box - oficina habilitado como tal dentro de las instalaciones de </w:t>
      </w:r>
      <w:smartTag w:uri="urn:schemas-microsoft-com:office:smarttags" w:element="PersonName">
        <w:smartTagPr>
          <w:attr w:name="ProductID" w:val="la Terminal"/>
        </w:smartTagPr>
        <w:r w:rsidRPr="00AF7886">
          <w:rPr>
            <w:rFonts w:asciiTheme="minorHAnsi" w:hAnsiTheme="minorHAnsi" w:cs="Arial"/>
            <w:sz w:val="22"/>
            <w:szCs w:val="22"/>
          </w:rPr>
          <w:t>la Terminal</w:t>
        </w:r>
      </w:smartTag>
      <w:r w:rsidRPr="00AF7886">
        <w:rPr>
          <w:rFonts w:asciiTheme="minorHAnsi" w:hAnsiTheme="minorHAnsi" w:cs="Arial"/>
          <w:sz w:val="22"/>
          <w:szCs w:val="22"/>
        </w:rPr>
        <w:t xml:space="preserve"> de Ómnibus.- </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 xml:space="preserve">ARTÍCULO </w:t>
      </w:r>
      <w:r w:rsidRPr="00AF7886">
        <w:rPr>
          <w:rFonts w:asciiTheme="minorHAnsi" w:hAnsiTheme="minorHAnsi" w:cs="Arial"/>
          <w:b/>
          <w:smallCaps/>
          <w:sz w:val="22"/>
          <w:szCs w:val="22"/>
          <w:u w:val="single"/>
        </w:rPr>
        <w:t>4º</w:t>
      </w:r>
      <w:r w:rsidRPr="00AF7886">
        <w:rPr>
          <w:rFonts w:asciiTheme="minorHAnsi" w:hAnsiTheme="minorHAnsi" w:cs="Arial"/>
          <w:sz w:val="22"/>
          <w:szCs w:val="22"/>
        </w:rPr>
        <w:t>: La autorización estipulada en el Artículo 1º de la presente Ordenanza se confiere para el recorrido cuya frecuencia no podrá exceder de los siguientes:</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Días: lunes a viernes.</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Horarios Ida: 6:30, 8:30, 11:30, 14:30, 17:30 y 19:30 hs.</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Horarios Vuelta: 9:30, 12:00, 13:30, 17:30, 19:30 y 21:30 hs.-</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w:t>
      </w:r>
      <w:r w:rsidRPr="00AF7886">
        <w:rPr>
          <w:rFonts w:asciiTheme="minorHAnsi" w:hAnsiTheme="minorHAnsi" w:cs="Arial"/>
          <w:b/>
          <w:smallCaps/>
          <w:sz w:val="22"/>
          <w:szCs w:val="22"/>
          <w:u w:val="single"/>
        </w:rPr>
        <w:t xml:space="preserve"> 5º:</w:t>
      </w:r>
      <w:r w:rsidRPr="00AF7886">
        <w:rPr>
          <w:rFonts w:asciiTheme="minorHAnsi" w:hAnsiTheme="minorHAnsi" w:cs="Arial"/>
          <w:smallCaps/>
          <w:sz w:val="22"/>
          <w:szCs w:val="22"/>
        </w:rPr>
        <w:t xml:space="preserve"> </w:t>
      </w:r>
      <w:r w:rsidRPr="00AF7886">
        <w:rPr>
          <w:rFonts w:asciiTheme="minorHAnsi" w:hAnsiTheme="minorHAnsi" w:cs="Arial"/>
          <w:sz w:val="22"/>
          <w:szCs w:val="22"/>
        </w:rPr>
        <w:t xml:space="preserve">El valor de los pasajes será, en un comienzo, el equivalente al costo de </w:t>
      </w:r>
      <w:smartTag w:uri="urn:schemas-microsoft-com:office:smarttags" w:element="metricconverter">
        <w:smartTagPr>
          <w:attr w:name="ProductID" w:val="6 litros"/>
        </w:smartTagPr>
        <w:r w:rsidRPr="00AF7886">
          <w:rPr>
            <w:rFonts w:asciiTheme="minorHAnsi" w:hAnsiTheme="minorHAnsi" w:cs="Arial"/>
            <w:sz w:val="22"/>
            <w:szCs w:val="22"/>
          </w:rPr>
          <w:t>6 litros</w:t>
        </w:r>
      </w:smartTag>
      <w:r w:rsidRPr="00AF7886">
        <w:rPr>
          <w:rFonts w:asciiTheme="minorHAnsi" w:hAnsiTheme="minorHAnsi" w:cs="Arial"/>
          <w:sz w:val="22"/>
          <w:szCs w:val="22"/>
        </w:rPr>
        <w:t xml:space="preserve"> de Gasoil, tomándose como precio promedio el vigente en la actuales Estaciones de Servicio proveedoras de </w:t>
      </w:r>
      <w:smartTag w:uri="urn:schemas-microsoft-com:office:smarttags" w:element="PersonName">
        <w:smartTagPr>
          <w:attr w:name="ProductID" w:val="la Municipalidad"/>
        </w:smartTagPr>
        <w:r w:rsidRPr="00AF7886">
          <w:rPr>
            <w:rFonts w:asciiTheme="minorHAnsi" w:hAnsiTheme="minorHAnsi" w:cs="Arial"/>
            <w:sz w:val="22"/>
            <w:szCs w:val="22"/>
          </w:rPr>
          <w:t>la Municipalidad</w:t>
        </w:r>
      </w:smartTag>
      <w:r w:rsidRPr="00AF7886">
        <w:rPr>
          <w:rFonts w:asciiTheme="minorHAnsi" w:hAnsiTheme="minorHAnsi" w:cs="Arial"/>
          <w:sz w:val="22"/>
          <w:szCs w:val="22"/>
        </w:rPr>
        <w:t xml:space="preserve"> de Lobos.-</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w:t>
      </w:r>
      <w:r w:rsidRPr="00AF7886">
        <w:rPr>
          <w:rFonts w:asciiTheme="minorHAnsi" w:hAnsiTheme="minorHAnsi" w:cs="Arial"/>
          <w:b/>
          <w:smallCaps/>
          <w:sz w:val="22"/>
          <w:szCs w:val="22"/>
          <w:u w:val="single"/>
        </w:rPr>
        <w:t xml:space="preserve"> 6º:</w:t>
      </w:r>
      <w:r w:rsidRPr="00AF7886">
        <w:rPr>
          <w:rFonts w:asciiTheme="minorHAnsi" w:hAnsiTheme="minorHAnsi" w:cs="Arial"/>
          <w:sz w:val="22"/>
          <w:szCs w:val="22"/>
        </w:rPr>
        <w:t xml:space="preserve"> Lo precedentemente expuesto se establece dentro del marco de las disposiciones de los decretos Nº 656/94 y 328/99 de </w:t>
      </w:r>
      <w:smartTag w:uri="urn:schemas-microsoft-com:office:smarttags" w:element="PersonName">
        <w:smartTagPr>
          <w:attr w:name="ProductID" w:val="la Secretar￭a"/>
        </w:smartTagPr>
        <w:r w:rsidRPr="00AF7886">
          <w:rPr>
            <w:rFonts w:asciiTheme="minorHAnsi" w:hAnsiTheme="minorHAnsi" w:cs="Arial"/>
            <w:sz w:val="22"/>
            <w:szCs w:val="22"/>
          </w:rPr>
          <w:t>la Secretaría</w:t>
        </w:r>
      </w:smartTag>
      <w:r w:rsidRPr="00AF7886">
        <w:rPr>
          <w:rFonts w:asciiTheme="minorHAnsi" w:hAnsiTheme="minorHAnsi" w:cs="Arial"/>
          <w:sz w:val="22"/>
          <w:szCs w:val="22"/>
        </w:rPr>
        <w:t xml:space="preserve"> de Transporte de </w:t>
      </w:r>
      <w:smartTag w:uri="urn:schemas-microsoft-com:office:smarttags" w:element="PersonName">
        <w:smartTagPr>
          <w:attr w:name="ProductID" w:val="la Naci￳n"/>
        </w:smartTagPr>
        <w:r w:rsidRPr="00AF7886">
          <w:rPr>
            <w:rFonts w:asciiTheme="minorHAnsi" w:hAnsiTheme="minorHAnsi" w:cs="Arial"/>
            <w:sz w:val="22"/>
            <w:szCs w:val="22"/>
          </w:rPr>
          <w:t>la Nación</w:t>
        </w:r>
      </w:smartTag>
      <w:r w:rsidRPr="00AF7886">
        <w:rPr>
          <w:rFonts w:asciiTheme="minorHAnsi" w:hAnsiTheme="minorHAnsi" w:cs="Arial"/>
          <w:sz w:val="22"/>
          <w:szCs w:val="22"/>
        </w:rPr>
        <w:t xml:space="preserve">, Ordenanza Municipal Nº 2478/2009 y Disposición Nº 1170/2009 de </w:t>
      </w:r>
      <w:smartTag w:uri="urn:schemas-microsoft-com:office:smarttags" w:element="PersonName">
        <w:smartTagPr>
          <w:attr w:name="ProductID" w:val="la Direcci￳n Provincial"/>
        </w:smartTagPr>
        <w:r w:rsidRPr="00AF7886">
          <w:rPr>
            <w:rFonts w:asciiTheme="minorHAnsi" w:hAnsiTheme="minorHAnsi" w:cs="Arial"/>
            <w:sz w:val="22"/>
            <w:szCs w:val="22"/>
          </w:rPr>
          <w:t>la Dirección Provincial</w:t>
        </w:r>
      </w:smartTag>
      <w:r w:rsidRPr="00AF7886">
        <w:rPr>
          <w:rFonts w:asciiTheme="minorHAnsi" w:hAnsiTheme="minorHAnsi" w:cs="Arial"/>
          <w:sz w:val="22"/>
          <w:szCs w:val="22"/>
        </w:rPr>
        <w:t xml:space="preserve"> de Transporte, Ministerio de Infraestructura de </w:t>
      </w:r>
      <w:smartTag w:uri="urn:schemas-microsoft-com:office:smarttags" w:element="PersonName">
        <w:smartTagPr>
          <w:attr w:name="ProductID" w:val="la Provincia"/>
        </w:smartTagPr>
        <w:r w:rsidRPr="00AF7886">
          <w:rPr>
            <w:rFonts w:asciiTheme="minorHAnsi" w:hAnsiTheme="minorHAnsi" w:cs="Arial"/>
            <w:sz w:val="22"/>
            <w:szCs w:val="22"/>
          </w:rPr>
          <w:t>la Provincia</w:t>
        </w:r>
      </w:smartTag>
      <w:r w:rsidRPr="00AF7886">
        <w:rPr>
          <w:rFonts w:asciiTheme="minorHAnsi" w:hAnsiTheme="minorHAnsi" w:cs="Arial"/>
          <w:sz w:val="22"/>
          <w:szCs w:val="22"/>
        </w:rPr>
        <w:t xml:space="preserve"> de Buenos Aires.-</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b/>
          <w:sz w:val="22"/>
          <w:szCs w:val="22"/>
        </w:rPr>
      </w:pPr>
      <w:r w:rsidRPr="00AF7886">
        <w:rPr>
          <w:rFonts w:asciiTheme="minorHAnsi" w:hAnsiTheme="minorHAnsi" w:cs="Arial"/>
          <w:b/>
          <w:sz w:val="22"/>
          <w:szCs w:val="22"/>
          <w:u w:val="single"/>
        </w:rPr>
        <w:t>ARTÍCULO 7º:</w:t>
      </w:r>
      <w:r w:rsidRPr="00AF7886">
        <w:rPr>
          <w:rFonts w:asciiTheme="minorHAnsi" w:hAnsiTheme="minorHAnsi" w:cs="Arial"/>
          <w:sz w:val="22"/>
          <w:szCs w:val="22"/>
        </w:rPr>
        <w:t xml:space="preserve"> Comuníquese, publíquese y archívese.-</w:t>
      </w:r>
      <w:r w:rsidRPr="00AF7886">
        <w:rPr>
          <w:rFonts w:asciiTheme="minorHAnsi" w:hAnsiTheme="minorHAnsi" w:cs="Arial"/>
          <w:b/>
          <w:sz w:val="22"/>
          <w:szCs w:val="22"/>
        </w:rPr>
        <w:t>”</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b/>
          <w:bCs/>
          <w:sz w:val="22"/>
          <w:szCs w:val="22"/>
        </w:rPr>
      </w:pPr>
      <w:r w:rsidRPr="00AF7886">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F7886">
          <w:rPr>
            <w:rFonts w:asciiTheme="minorHAnsi" w:hAnsiTheme="minorHAnsi" w:cs="Arial"/>
            <w:b/>
            <w:bCs/>
            <w:sz w:val="22"/>
            <w:szCs w:val="22"/>
          </w:rPr>
          <w:t>LA SALA DE</w:t>
        </w:r>
      </w:smartTag>
      <w:r w:rsidRPr="00AF7886">
        <w:rPr>
          <w:rFonts w:asciiTheme="minorHAnsi" w:hAnsiTheme="minorHAnsi" w:cs="Arial"/>
          <w:b/>
          <w:bCs/>
          <w:sz w:val="22"/>
          <w:szCs w:val="22"/>
        </w:rPr>
        <w:t xml:space="preserve"> SESIONES DEL HONORABLE CONCEJO DELIBERANTE DE LOBOS A LOS CATORCE DIAS DEL MES DE OCTUBRE DEL AÑO DOS MIL CATORCE.----</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bCs/>
          <w:sz w:val="22"/>
          <w:szCs w:val="22"/>
          <w:u w:val="single"/>
        </w:rPr>
        <w:t>FIRMADO:</w:t>
      </w:r>
      <w:r w:rsidRPr="00AF7886">
        <w:rPr>
          <w:rFonts w:asciiTheme="minorHAnsi" w:hAnsiTheme="minorHAnsi" w:cs="Arial"/>
          <w:sz w:val="22"/>
          <w:szCs w:val="22"/>
        </w:rPr>
        <w:t xml:space="preserve"> LILIANA GRACIELA PAIS  – Presidente del H.C.D.-</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CARLOS ALBERTO LEIVA – Secretario.---------------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w:t>
      </w:r>
    </w:p>
    <w:p w:rsidR="00AF7886" w:rsidRPr="00AF7886" w:rsidRDefault="00AF7886" w:rsidP="00AF7886">
      <w:pPr>
        <w:jc w:val="both"/>
        <w:rPr>
          <w:rFonts w:asciiTheme="minorHAnsi" w:hAnsiTheme="minorHAnsi"/>
          <w:sz w:val="22"/>
          <w:szCs w:val="22"/>
        </w:rPr>
      </w:pPr>
      <w:r w:rsidRPr="00AF7886">
        <w:rPr>
          <w:rFonts w:asciiTheme="minorHAnsi" w:hAnsiTheme="minorHAnsi" w:cs="Arial"/>
          <w:sz w:val="22"/>
          <w:szCs w:val="22"/>
        </w:rPr>
        <w:t xml:space="preserve">                                                         Con tal motivo, saludamos a Ud. muy atte.-</w:t>
      </w: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Lobos, 14 de Octubre de 2014.-</w:t>
      </w:r>
    </w:p>
    <w:p w:rsidR="00AF7886" w:rsidRPr="00AF7886" w:rsidRDefault="00AF7886" w:rsidP="00AF7886">
      <w:pPr>
        <w:jc w:val="both"/>
        <w:rPr>
          <w:rFonts w:asciiTheme="minorHAnsi" w:hAnsiTheme="minorHAnsi" w:cs="Arial"/>
          <w:sz w:val="22"/>
          <w:szCs w:val="22"/>
          <w:lang w:val="es-ES_tradnl"/>
        </w:rPr>
      </w:pP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Al señor Intendente Municipal</w:t>
      </w:r>
    </w:p>
    <w:p w:rsidR="00AF7886" w:rsidRPr="00AF7886" w:rsidRDefault="00AF7886" w:rsidP="00AF7886">
      <w:pPr>
        <w:jc w:val="both"/>
        <w:rPr>
          <w:rFonts w:asciiTheme="minorHAnsi" w:hAnsiTheme="minorHAnsi" w:cs="Arial"/>
          <w:b/>
          <w:bCs/>
          <w:sz w:val="22"/>
          <w:szCs w:val="22"/>
          <w:lang w:val="es-ES_tradnl"/>
        </w:rPr>
      </w:pPr>
      <w:r w:rsidRPr="00AF7886">
        <w:rPr>
          <w:rFonts w:asciiTheme="minorHAnsi" w:hAnsiTheme="minorHAnsi" w:cs="Arial"/>
          <w:b/>
          <w:bCs/>
          <w:sz w:val="22"/>
          <w:szCs w:val="22"/>
          <w:lang w:val="es-ES_tradnl"/>
        </w:rPr>
        <w:t>Prof. Gustavo R. Sobrero</w:t>
      </w:r>
    </w:p>
    <w:p w:rsidR="00AF7886" w:rsidRPr="00AF7886" w:rsidRDefault="00AF7886" w:rsidP="00AF7886">
      <w:pPr>
        <w:pStyle w:val="Ttulo1"/>
        <w:jc w:val="both"/>
        <w:rPr>
          <w:rFonts w:asciiTheme="minorHAnsi" w:eastAsia="Arial Unicode MS" w:hAnsiTheme="minorHAnsi" w:cs="Arial"/>
          <w:b/>
          <w:bCs/>
        </w:rPr>
      </w:pPr>
      <w:r w:rsidRPr="00AF7886">
        <w:rPr>
          <w:rFonts w:asciiTheme="minorHAnsi" w:hAnsiTheme="minorHAnsi" w:cs="Arial"/>
          <w:b/>
          <w:bCs/>
        </w:rPr>
        <w:lastRenderedPageBreak/>
        <w:t>S                    /                      D</w:t>
      </w:r>
    </w:p>
    <w:p w:rsidR="00AF7886" w:rsidRPr="00AF7886" w:rsidRDefault="00AF7886" w:rsidP="00AF7886">
      <w:pPr>
        <w:pStyle w:val="Ttulo4"/>
        <w:ind w:left="5610"/>
        <w:jc w:val="both"/>
        <w:rPr>
          <w:rFonts w:asciiTheme="minorHAnsi" w:hAnsiTheme="minorHAnsi"/>
          <w:sz w:val="22"/>
          <w:szCs w:val="22"/>
          <w:u w:val="single"/>
        </w:rPr>
      </w:pPr>
    </w:p>
    <w:p w:rsidR="00AF7886" w:rsidRPr="00AF7886" w:rsidRDefault="00AF7886" w:rsidP="00AF7886">
      <w:pPr>
        <w:pStyle w:val="Ttulo4"/>
        <w:ind w:left="5610"/>
        <w:jc w:val="both"/>
        <w:rPr>
          <w:rFonts w:asciiTheme="minorHAnsi" w:hAnsiTheme="minorHAnsi"/>
          <w:sz w:val="22"/>
          <w:szCs w:val="22"/>
          <w:u w:val="single"/>
        </w:rPr>
      </w:pPr>
      <w:r w:rsidRPr="00AF7886">
        <w:rPr>
          <w:rFonts w:asciiTheme="minorHAnsi" w:hAnsiTheme="minorHAnsi"/>
          <w:sz w:val="22"/>
          <w:szCs w:val="22"/>
          <w:u w:val="single"/>
        </w:rPr>
        <w:t xml:space="preserve">Ref.: Expte. Nº 117/2014 del </w:t>
      </w:r>
      <w:proofErr w:type="gramStart"/>
      <w:r w:rsidRPr="00AF7886">
        <w:rPr>
          <w:rFonts w:asciiTheme="minorHAnsi" w:hAnsiTheme="minorHAnsi"/>
          <w:sz w:val="22"/>
          <w:szCs w:val="22"/>
          <w:u w:val="single"/>
        </w:rPr>
        <w:t>H.C.D..</w:t>
      </w:r>
      <w:proofErr w:type="gramEnd"/>
      <w:r w:rsidRPr="00AF7886">
        <w:rPr>
          <w:rFonts w:asciiTheme="minorHAnsi" w:hAnsiTheme="minorHAnsi"/>
          <w:sz w:val="22"/>
          <w:szCs w:val="22"/>
          <w:u w:val="single"/>
        </w:rPr>
        <w:t xml:space="preserve">- Expte. Nº 4067-24259/14 del </w:t>
      </w:r>
      <w:proofErr w:type="gramStart"/>
      <w:r w:rsidRPr="00AF7886">
        <w:rPr>
          <w:rFonts w:asciiTheme="minorHAnsi" w:hAnsiTheme="minorHAnsi"/>
          <w:sz w:val="22"/>
          <w:szCs w:val="22"/>
          <w:u w:val="single"/>
        </w:rPr>
        <w:t>D.E.M..</w:t>
      </w:r>
      <w:proofErr w:type="gramEnd"/>
      <w:r w:rsidRPr="00AF7886">
        <w:rPr>
          <w:rFonts w:asciiTheme="minorHAnsi" w:hAnsiTheme="minorHAnsi"/>
          <w:sz w:val="22"/>
          <w:szCs w:val="22"/>
          <w:u w:val="single"/>
        </w:rPr>
        <w:t>-</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De nuestra mayor consideración:</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ab/>
        <w:t xml:space="preserve">Tenemos el agrado de dirigirnos a Ud. a fin de poner a v/conocimiento que este H.C.D. en </w:t>
      </w:r>
      <w:r w:rsidRPr="00AF7886">
        <w:rPr>
          <w:rFonts w:asciiTheme="minorHAnsi" w:hAnsiTheme="minorHAnsi" w:cs="Arial"/>
          <w:b/>
          <w:sz w:val="22"/>
          <w:szCs w:val="22"/>
        </w:rPr>
        <w:t xml:space="preserve">Sesión Ordinaria </w:t>
      </w:r>
      <w:r w:rsidRPr="00AF7886">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F7886">
          <w:rPr>
            <w:rFonts w:asciiTheme="minorHAnsi" w:hAnsiTheme="minorHAnsi" w:cs="Arial"/>
            <w:sz w:val="22"/>
            <w:szCs w:val="22"/>
          </w:rPr>
          <w:t xml:space="preserve">la </w:t>
        </w:r>
        <w:r w:rsidRPr="00AF7886">
          <w:rPr>
            <w:rFonts w:asciiTheme="minorHAnsi" w:hAnsiTheme="minorHAnsi" w:cs="Arial"/>
            <w:b/>
            <w:sz w:val="22"/>
            <w:szCs w:val="22"/>
          </w:rPr>
          <w:t>Ordenanza N</w:t>
        </w:r>
      </w:smartTag>
      <w:r w:rsidRPr="00AF7886">
        <w:rPr>
          <w:rFonts w:asciiTheme="minorHAnsi" w:hAnsiTheme="minorHAnsi" w:cs="Arial"/>
          <w:b/>
          <w:sz w:val="22"/>
          <w:szCs w:val="22"/>
        </w:rPr>
        <w:t>º 2749</w:t>
      </w:r>
      <w:r w:rsidRPr="00AF7886">
        <w:rPr>
          <w:rFonts w:asciiTheme="minorHAnsi" w:hAnsiTheme="minorHAnsi" w:cs="Arial"/>
          <w:sz w:val="22"/>
          <w:szCs w:val="22"/>
        </w:rPr>
        <w:t>, cuyo texto se transcribe a continuación:</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lang w:val="es-ES_tradnl"/>
        </w:rPr>
        <w:t>“</w:t>
      </w:r>
      <w:r w:rsidRPr="00AF7886">
        <w:rPr>
          <w:rFonts w:asciiTheme="minorHAnsi" w:hAnsiTheme="minorHAnsi" w:cs="Arial"/>
          <w:b/>
          <w:sz w:val="22"/>
          <w:szCs w:val="22"/>
        </w:rPr>
        <w:t>EL HONORABLE CONCEJO DELIBERANTE DE LOBOS</w:t>
      </w:r>
      <w:r w:rsidRPr="00AF7886">
        <w:rPr>
          <w:rFonts w:asciiTheme="minorHAnsi" w:hAnsiTheme="minorHAnsi" w:cs="Arial"/>
          <w:sz w:val="22"/>
          <w:szCs w:val="22"/>
        </w:rPr>
        <w:t>,</w:t>
      </w:r>
      <w:r w:rsidRPr="00AF7886">
        <w:rPr>
          <w:rFonts w:asciiTheme="minorHAnsi" w:hAnsiTheme="minorHAnsi" w:cs="Arial"/>
          <w:b/>
          <w:sz w:val="22"/>
          <w:szCs w:val="22"/>
        </w:rPr>
        <w:t xml:space="preserve"> </w:t>
      </w:r>
      <w:r w:rsidRPr="00AF7886">
        <w:rPr>
          <w:rFonts w:asciiTheme="minorHAnsi" w:hAnsiTheme="minorHAnsi" w:cs="Arial"/>
          <w:sz w:val="22"/>
          <w:szCs w:val="22"/>
        </w:rPr>
        <w:t>sanciona por UNANIMIDAD la siguiente:</w:t>
      </w:r>
    </w:p>
    <w:p w:rsidR="00AF7886" w:rsidRPr="00AF7886" w:rsidRDefault="00AF7886" w:rsidP="00AF7886">
      <w:pPr>
        <w:jc w:val="both"/>
        <w:rPr>
          <w:rFonts w:asciiTheme="minorHAnsi" w:hAnsiTheme="minorHAnsi"/>
          <w:sz w:val="22"/>
          <w:szCs w:val="22"/>
        </w:rPr>
      </w:pPr>
    </w:p>
    <w:p w:rsidR="00AF7886" w:rsidRPr="00AF7886" w:rsidRDefault="00AF7886" w:rsidP="00AF7886">
      <w:pPr>
        <w:pStyle w:val="Ttulo"/>
        <w:jc w:val="both"/>
        <w:rPr>
          <w:rFonts w:asciiTheme="minorHAnsi" w:hAnsiTheme="minorHAnsi" w:cs="Arial"/>
          <w:sz w:val="22"/>
          <w:szCs w:val="22"/>
        </w:rPr>
      </w:pPr>
      <w:r w:rsidRPr="00AF7886">
        <w:rPr>
          <w:rFonts w:asciiTheme="minorHAnsi" w:hAnsiTheme="minorHAnsi" w:cs="Arial"/>
          <w:sz w:val="22"/>
          <w:szCs w:val="22"/>
        </w:rPr>
        <w:t xml:space="preserve">O R D E N A N Z A   N º   2 7 4 9 </w:t>
      </w:r>
    </w:p>
    <w:p w:rsidR="00AF7886" w:rsidRPr="00AF7886" w:rsidRDefault="00AF7886" w:rsidP="00AF7886">
      <w:pPr>
        <w:pStyle w:val="yiv7939371559msobodytext"/>
        <w:jc w:val="both"/>
        <w:rPr>
          <w:rFonts w:asciiTheme="minorHAnsi" w:hAnsiTheme="minorHAnsi" w:cs="Arial"/>
          <w:sz w:val="22"/>
          <w:szCs w:val="22"/>
        </w:rPr>
      </w:pPr>
      <w:r w:rsidRPr="00AF7886">
        <w:rPr>
          <w:rFonts w:asciiTheme="minorHAnsi" w:hAnsiTheme="minorHAnsi" w:cs="Arial"/>
          <w:b/>
          <w:bCs/>
          <w:sz w:val="22"/>
          <w:szCs w:val="22"/>
          <w:u w:val="single"/>
        </w:rPr>
        <w:t>ARTICULO 1</w:t>
      </w:r>
      <w:proofErr w:type="gramStart"/>
      <w:r w:rsidRPr="00AF7886">
        <w:rPr>
          <w:rFonts w:asciiTheme="minorHAnsi" w:hAnsiTheme="minorHAnsi" w:cs="Arial"/>
          <w:b/>
          <w:bCs/>
          <w:sz w:val="22"/>
          <w:szCs w:val="22"/>
          <w:u w:val="single"/>
        </w:rPr>
        <w:t>º :</w:t>
      </w:r>
      <w:proofErr w:type="gramEnd"/>
      <w:r w:rsidRPr="00AF7886">
        <w:rPr>
          <w:rFonts w:asciiTheme="minorHAnsi" w:hAnsiTheme="minorHAnsi" w:cs="Arial"/>
          <w:sz w:val="22"/>
          <w:szCs w:val="22"/>
        </w:rPr>
        <w:t xml:space="preserve"> Modifíquese el artículo 4º de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2530, el que quedará redactado de la siguiente forma:</w:t>
      </w: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sz w:val="22"/>
          <w:szCs w:val="22"/>
        </w:rPr>
        <w:t xml:space="preserve">                   </w:t>
      </w:r>
      <w:r w:rsidRPr="00AF7886">
        <w:rPr>
          <w:rFonts w:asciiTheme="minorHAnsi" w:hAnsiTheme="minorHAnsi" w:cs="Arial"/>
          <w:i/>
          <w:sz w:val="22"/>
          <w:szCs w:val="22"/>
        </w:rPr>
        <w:t>“</w:t>
      </w:r>
      <w:r w:rsidRPr="00AF7886">
        <w:rPr>
          <w:rFonts w:asciiTheme="minorHAnsi" w:hAnsiTheme="minorHAnsi" w:cs="Arial"/>
          <w:b/>
          <w:i/>
          <w:sz w:val="22"/>
          <w:szCs w:val="22"/>
          <w:u w:val="single"/>
        </w:rPr>
        <w:t>ARTICULO 4º:</w:t>
      </w:r>
      <w:r w:rsidRPr="00AF7886">
        <w:rPr>
          <w:rFonts w:asciiTheme="minorHAnsi" w:hAnsiTheme="minorHAnsi" w:cs="Arial"/>
          <w:i/>
          <w:sz w:val="22"/>
          <w:szCs w:val="22"/>
        </w:rPr>
        <w:t xml:space="preserve"> El sistema funcionara con “tarjetas” que deberán tener impreso en el frente los siguientes datos: Serie, Numero, Mes, Día, Hora y  Minutos, separados en periodos de diez minutos y Duración, dejando espacio suficiente para un claro y fácil señalamiento de datos mediante un círculo. Las tarjetas deberán ser colocadas por el usuario sobre el lateral  derecho o izquierdo del parabrisa delantero del vehículo a efectos de facilitar la inspección o bien sobre el torpedo del vehículo. Los inspectores marcarán en la misma el tiempo de duración (vencimiento del tiempo adquirido).-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i/>
          <w:sz w:val="22"/>
          <w:szCs w:val="22"/>
        </w:rPr>
        <w:t xml:space="preserve">El D.E.M. podrá utilizar otros medios físicos o adoptar nuevas alternativas </w:t>
      </w:r>
      <w:r w:rsidRPr="00AF7886">
        <w:rPr>
          <w:rStyle w:val="yiv7939371559grame"/>
          <w:rFonts w:asciiTheme="minorHAnsi" w:eastAsiaTheme="minorEastAsia" w:hAnsiTheme="minorHAnsi" w:cs="Arial"/>
          <w:i/>
          <w:sz w:val="22"/>
          <w:szCs w:val="22"/>
        </w:rPr>
        <w:t xml:space="preserve">tecnológicas, </w:t>
      </w:r>
      <w:r w:rsidRPr="00AF7886">
        <w:rPr>
          <w:rFonts w:asciiTheme="minorHAnsi" w:hAnsiTheme="minorHAnsi" w:cs="Arial"/>
          <w:i/>
          <w:sz w:val="22"/>
          <w:szCs w:val="22"/>
        </w:rPr>
        <w:t xml:space="preserve"> siempre que aseguren el objetivo reglado por la presente Ordenanza y contemplen el derecho de los usuarios.-” </w:t>
      </w:r>
    </w:p>
    <w:p w:rsidR="00AF7886" w:rsidRPr="00AF7886" w:rsidRDefault="00AF7886" w:rsidP="00AF7886">
      <w:pPr>
        <w:pStyle w:val="yiv7939371559msobodytext"/>
        <w:jc w:val="both"/>
        <w:rPr>
          <w:rFonts w:asciiTheme="minorHAnsi" w:hAnsiTheme="minorHAnsi" w:cs="Arial"/>
          <w:sz w:val="22"/>
          <w:szCs w:val="22"/>
        </w:rPr>
      </w:pPr>
      <w:r w:rsidRPr="00AF7886">
        <w:rPr>
          <w:rFonts w:asciiTheme="minorHAnsi" w:hAnsiTheme="minorHAnsi" w:cs="Arial"/>
          <w:b/>
          <w:bCs/>
          <w:sz w:val="22"/>
          <w:szCs w:val="22"/>
          <w:u w:val="single"/>
        </w:rPr>
        <w:t>ARTICULO 2</w:t>
      </w:r>
      <w:proofErr w:type="gramStart"/>
      <w:r w:rsidRPr="00AF7886">
        <w:rPr>
          <w:rFonts w:asciiTheme="minorHAnsi" w:hAnsiTheme="minorHAnsi" w:cs="Arial"/>
          <w:b/>
          <w:bCs/>
          <w:sz w:val="22"/>
          <w:szCs w:val="22"/>
          <w:u w:val="single"/>
        </w:rPr>
        <w:t>º :</w:t>
      </w:r>
      <w:proofErr w:type="gramEnd"/>
      <w:r w:rsidRPr="00AF7886">
        <w:rPr>
          <w:rFonts w:asciiTheme="minorHAnsi" w:hAnsiTheme="minorHAnsi" w:cs="Arial"/>
          <w:sz w:val="22"/>
          <w:szCs w:val="22"/>
        </w:rPr>
        <w:t xml:space="preserve"> Modifíquese el artículo 5º de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2530, el que quedará redactado de la siguiente forma:</w:t>
      </w: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sz w:val="22"/>
          <w:szCs w:val="22"/>
        </w:rPr>
        <w:t xml:space="preserve">      </w:t>
      </w:r>
      <w:r w:rsidRPr="00AF7886">
        <w:rPr>
          <w:rFonts w:asciiTheme="minorHAnsi" w:hAnsiTheme="minorHAnsi" w:cs="Arial"/>
          <w:i/>
          <w:sz w:val="22"/>
          <w:szCs w:val="22"/>
        </w:rPr>
        <w:t>“</w:t>
      </w:r>
      <w:r w:rsidRPr="00AF7886">
        <w:rPr>
          <w:rFonts w:asciiTheme="minorHAnsi" w:hAnsiTheme="minorHAnsi" w:cs="Arial"/>
          <w:b/>
          <w:bCs/>
          <w:i/>
          <w:sz w:val="22"/>
          <w:szCs w:val="22"/>
          <w:u w:val="single"/>
        </w:rPr>
        <w:t>ARTICULO 5º:</w:t>
      </w:r>
      <w:r w:rsidRPr="00AF7886">
        <w:rPr>
          <w:rFonts w:asciiTheme="minorHAnsi" w:hAnsiTheme="minorHAnsi" w:cs="Arial"/>
          <w:i/>
          <w:sz w:val="22"/>
          <w:szCs w:val="22"/>
        </w:rPr>
        <w:t xml:space="preserve"> El precio de la hora de estacionamiento será el fijado en </w:t>
      </w:r>
      <w:smartTag w:uri="urn:schemas-microsoft-com:office:smarttags" w:element="PersonName">
        <w:smartTagPr>
          <w:attr w:name="ProductID" w:val="la Ordenanza Impositiva"/>
        </w:smartTagPr>
        <w:r w:rsidRPr="00AF7886">
          <w:rPr>
            <w:rFonts w:asciiTheme="minorHAnsi" w:hAnsiTheme="minorHAnsi" w:cs="Arial"/>
            <w:i/>
            <w:sz w:val="22"/>
            <w:szCs w:val="22"/>
          </w:rPr>
          <w:t>la Ordenanza Impositiva</w:t>
        </w:r>
      </w:smartTag>
      <w:r w:rsidRPr="00AF7886">
        <w:rPr>
          <w:rFonts w:asciiTheme="minorHAnsi" w:hAnsiTheme="minorHAnsi" w:cs="Arial"/>
          <w:i/>
          <w:sz w:val="22"/>
          <w:szCs w:val="22"/>
        </w:rPr>
        <w:t xml:space="preserve"> vigente.</w:t>
      </w: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i/>
          <w:sz w:val="22"/>
          <w:szCs w:val="22"/>
        </w:rPr>
        <w:t xml:space="preserve">Adquirida una unidad de </w:t>
      </w:r>
      <w:r w:rsidRPr="00AF7886">
        <w:rPr>
          <w:rStyle w:val="yiv7939371559grame"/>
          <w:rFonts w:asciiTheme="minorHAnsi" w:eastAsiaTheme="minorEastAsia" w:hAnsiTheme="minorHAnsi" w:cs="Arial"/>
          <w:i/>
          <w:sz w:val="22"/>
          <w:szCs w:val="22"/>
        </w:rPr>
        <w:t>estacionamiento, la</w:t>
      </w:r>
      <w:r w:rsidRPr="00AF7886">
        <w:rPr>
          <w:rFonts w:asciiTheme="minorHAnsi" w:hAnsiTheme="minorHAnsi" w:cs="Arial"/>
          <w:i/>
          <w:sz w:val="22"/>
          <w:szCs w:val="22"/>
        </w:rPr>
        <w:t xml:space="preserve"> misma tendrá un máximo de tolerancia  de diez (10) minutos de vencido su plazo.-”</w:t>
      </w:r>
    </w:p>
    <w:p w:rsidR="00AF7886" w:rsidRPr="00AF7886" w:rsidRDefault="00AF7886" w:rsidP="00AF7886">
      <w:pPr>
        <w:pStyle w:val="yiv7939371559msobodytext"/>
        <w:jc w:val="both"/>
        <w:rPr>
          <w:rFonts w:asciiTheme="minorHAnsi" w:hAnsiTheme="minorHAnsi" w:cs="Arial"/>
          <w:sz w:val="22"/>
          <w:szCs w:val="22"/>
        </w:rPr>
      </w:pPr>
      <w:r w:rsidRPr="00AF7886">
        <w:rPr>
          <w:rFonts w:asciiTheme="minorHAnsi" w:hAnsiTheme="minorHAnsi" w:cs="Arial"/>
          <w:b/>
          <w:bCs/>
          <w:sz w:val="22"/>
          <w:szCs w:val="22"/>
        </w:rPr>
        <w:t> </w:t>
      </w:r>
      <w:r w:rsidRPr="00AF7886">
        <w:rPr>
          <w:rFonts w:asciiTheme="minorHAnsi" w:hAnsiTheme="minorHAnsi" w:cs="Arial"/>
          <w:b/>
          <w:bCs/>
          <w:sz w:val="22"/>
          <w:szCs w:val="22"/>
          <w:u w:val="single"/>
        </w:rPr>
        <w:t>ARTICULO 3</w:t>
      </w:r>
      <w:proofErr w:type="gramStart"/>
      <w:r w:rsidRPr="00AF7886">
        <w:rPr>
          <w:rFonts w:asciiTheme="minorHAnsi" w:hAnsiTheme="minorHAnsi" w:cs="Arial"/>
          <w:b/>
          <w:bCs/>
          <w:sz w:val="22"/>
          <w:szCs w:val="22"/>
          <w:u w:val="single"/>
        </w:rPr>
        <w:t>º :</w:t>
      </w:r>
      <w:proofErr w:type="gramEnd"/>
      <w:r w:rsidRPr="00AF7886">
        <w:rPr>
          <w:rFonts w:asciiTheme="minorHAnsi" w:hAnsiTheme="minorHAnsi" w:cs="Arial"/>
          <w:sz w:val="22"/>
          <w:szCs w:val="22"/>
        </w:rPr>
        <w:t xml:space="preserve"> Modifíquese el artículo 6º de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2530, el que quedará redactado de la siguiente forma:</w:t>
      </w:r>
    </w:p>
    <w:p w:rsidR="00AF7886" w:rsidRPr="00AF7886" w:rsidRDefault="00AF7886" w:rsidP="00AF7886">
      <w:pPr>
        <w:pStyle w:val="yiv7939371559msobodytext"/>
        <w:jc w:val="both"/>
        <w:rPr>
          <w:rFonts w:asciiTheme="minorHAnsi" w:hAnsiTheme="minorHAnsi" w:cs="Arial"/>
          <w:i/>
          <w:sz w:val="22"/>
          <w:szCs w:val="22"/>
        </w:rPr>
      </w:pPr>
      <w:r w:rsidRPr="00AF7886">
        <w:rPr>
          <w:rFonts w:asciiTheme="minorHAnsi" w:hAnsiTheme="minorHAnsi" w:cs="Arial"/>
          <w:b/>
          <w:bCs/>
          <w:sz w:val="22"/>
          <w:szCs w:val="22"/>
        </w:rPr>
        <w:t xml:space="preserve">                </w:t>
      </w:r>
      <w:r w:rsidRPr="00AF7886">
        <w:rPr>
          <w:rFonts w:asciiTheme="minorHAnsi" w:hAnsiTheme="minorHAnsi" w:cs="Arial"/>
          <w:bCs/>
          <w:i/>
          <w:sz w:val="22"/>
          <w:szCs w:val="22"/>
        </w:rPr>
        <w:t>“</w:t>
      </w:r>
      <w:r w:rsidRPr="00AF7886">
        <w:rPr>
          <w:rFonts w:asciiTheme="minorHAnsi" w:hAnsiTheme="minorHAnsi" w:cs="Arial"/>
          <w:b/>
          <w:bCs/>
          <w:i/>
          <w:sz w:val="22"/>
          <w:szCs w:val="22"/>
          <w:u w:val="single"/>
        </w:rPr>
        <w:t>ARTICULO 6º:</w:t>
      </w:r>
      <w:r w:rsidRPr="00AF7886">
        <w:rPr>
          <w:rFonts w:asciiTheme="minorHAnsi" w:hAnsiTheme="minorHAnsi" w:cs="Arial"/>
          <w:i/>
          <w:sz w:val="22"/>
          <w:szCs w:val="22"/>
        </w:rPr>
        <w:t xml:space="preserve"> </w:t>
      </w:r>
      <w:smartTag w:uri="urn:schemas-microsoft-com:office:smarttags" w:element="PersonName">
        <w:smartTagPr>
          <w:attr w:name="ProductID" w:val="la Municipalidad"/>
        </w:smartTagPr>
        <w:r w:rsidRPr="00AF7886">
          <w:rPr>
            <w:rFonts w:asciiTheme="minorHAnsi" w:hAnsiTheme="minorHAnsi" w:cs="Arial"/>
            <w:i/>
            <w:sz w:val="22"/>
            <w:szCs w:val="22"/>
          </w:rPr>
          <w:t>La Municipalidad</w:t>
        </w:r>
      </w:smartTag>
      <w:r w:rsidRPr="00AF7886">
        <w:rPr>
          <w:rFonts w:asciiTheme="minorHAnsi" w:hAnsiTheme="minorHAnsi" w:cs="Arial"/>
          <w:i/>
          <w:sz w:val="22"/>
          <w:szCs w:val="22"/>
        </w:rPr>
        <w:t xml:space="preserve"> de Lobos deberá asegurar al usuario la disponibilidad de medios de pago de Estacionamiento, en todo lugar y horarios establecidos. Se puede adquirir en la vía pública, al personal de Estacionamiento Medido o en los comercios habilitados a tal fin.-”</w:t>
      </w:r>
    </w:p>
    <w:p w:rsidR="00AF7886" w:rsidRPr="00AF7886" w:rsidRDefault="00AF7886" w:rsidP="00AF7886">
      <w:pPr>
        <w:pStyle w:val="yiv7939371559msobodytext"/>
        <w:jc w:val="both"/>
        <w:rPr>
          <w:rFonts w:asciiTheme="minorHAnsi" w:hAnsiTheme="minorHAnsi" w:cs="Arial"/>
          <w:sz w:val="22"/>
          <w:szCs w:val="22"/>
        </w:rPr>
      </w:pPr>
      <w:r w:rsidRPr="00AF7886">
        <w:rPr>
          <w:rFonts w:asciiTheme="minorHAnsi" w:hAnsiTheme="minorHAnsi" w:cs="Arial"/>
          <w:b/>
          <w:bCs/>
          <w:sz w:val="22"/>
          <w:szCs w:val="22"/>
        </w:rPr>
        <w:t> </w:t>
      </w:r>
      <w:r w:rsidRPr="00AF7886">
        <w:rPr>
          <w:rFonts w:asciiTheme="minorHAnsi" w:hAnsiTheme="minorHAnsi" w:cs="Arial"/>
          <w:b/>
          <w:bCs/>
          <w:sz w:val="22"/>
          <w:szCs w:val="22"/>
          <w:u w:val="single"/>
        </w:rPr>
        <w:t>ARTICULO 4</w:t>
      </w:r>
      <w:proofErr w:type="gramStart"/>
      <w:r w:rsidRPr="00AF7886">
        <w:rPr>
          <w:rFonts w:asciiTheme="minorHAnsi" w:hAnsiTheme="minorHAnsi" w:cs="Arial"/>
          <w:b/>
          <w:bCs/>
          <w:sz w:val="22"/>
          <w:szCs w:val="22"/>
          <w:u w:val="single"/>
        </w:rPr>
        <w:t>º :</w:t>
      </w:r>
      <w:proofErr w:type="gramEnd"/>
      <w:r w:rsidRPr="00AF7886">
        <w:rPr>
          <w:rFonts w:asciiTheme="minorHAnsi" w:hAnsiTheme="minorHAnsi" w:cs="Arial"/>
          <w:sz w:val="22"/>
          <w:szCs w:val="22"/>
        </w:rPr>
        <w:t xml:space="preserve"> Modifíquese el artículo 13º de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2530, el que quedará redactado de la siguiente forma:</w:t>
      </w:r>
    </w:p>
    <w:p w:rsidR="00AF7886" w:rsidRPr="00AF7886" w:rsidRDefault="00AF7886" w:rsidP="00AF7886">
      <w:pPr>
        <w:pStyle w:val="yiv7939371559msonormal"/>
        <w:jc w:val="both"/>
        <w:rPr>
          <w:rFonts w:asciiTheme="minorHAnsi" w:hAnsiTheme="minorHAnsi"/>
          <w:i/>
          <w:sz w:val="22"/>
          <w:szCs w:val="22"/>
        </w:rPr>
      </w:pPr>
      <w:r w:rsidRPr="00AF7886">
        <w:rPr>
          <w:rFonts w:asciiTheme="minorHAnsi" w:hAnsiTheme="minorHAnsi" w:cs="Arial"/>
          <w:b/>
          <w:bCs/>
          <w:i/>
          <w:sz w:val="22"/>
          <w:szCs w:val="22"/>
        </w:rPr>
        <w:lastRenderedPageBreak/>
        <w:t xml:space="preserve">              </w:t>
      </w:r>
      <w:r w:rsidRPr="00AF7886">
        <w:rPr>
          <w:rFonts w:asciiTheme="minorHAnsi" w:hAnsiTheme="minorHAnsi" w:cs="Arial"/>
          <w:bCs/>
          <w:i/>
          <w:sz w:val="22"/>
          <w:szCs w:val="22"/>
        </w:rPr>
        <w:t>“</w:t>
      </w:r>
      <w:r w:rsidRPr="00AF7886">
        <w:rPr>
          <w:rFonts w:asciiTheme="minorHAnsi" w:hAnsiTheme="minorHAnsi" w:cs="Arial"/>
          <w:b/>
          <w:bCs/>
          <w:i/>
          <w:sz w:val="22"/>
          <w:szCs w:val="22"/>
          <w:u w:val="single"/>
        </w:rPr>
        <w:t>ARTICULO 13º:</w:t>
      </w:r>
      <w:r w:rsidRPr="00AF7886">
        <w:rPr>
          <w:rFonts w:asciiTheme="minorHAnsi" w:hAnsiTheme="minorHAnsi" w:cs="Arial"/>
          <w:i/>
          <w:sz w:val="22"/>
          <w:szCs w:val="22"/>
        </w:rPr>
        <w:t xml:space="preserve"> El incumplimiento de lo dispuesto en los artículos </w:t>
      </w:r>
      <w:smartTag w:uri="urn:schemas-microsoft-com:office:smarttags" w:element="metricconverter">
        <w:smartTagPr>
          <w:attr w:name="ProductID" w:val="1 a"/>
        </w:smartTagPr>
        <w:r w:rsidRPr="00AF7886">
          <w:rPr>
            <w:rFonts w:asciiTheme="minorHAnsi" w:hAnsiTheme="minorHAnsi" w:cs="Arial"/>
            <w:i/>
            <w:sz w:val="22"/>
            <w:szCs w:val="22"/>
          </w:rPr>
          <w:t>1 a</w:t>
        </w:r>
      </w:smartTag>
      <w:r w:rsidRPr="00AF7886">
        <w:rPr>
          <w:rFonts w:asciiTheme="minorHAnsi" w:hAnsiTheme="minorHAnsi" w:cs="Arial"/>
          <w:i/>
          <w:sz w:val="22"/>
          <w:szCs w:val="22"/>
        </w:rPr>
        <w:t xml:space="preserve"> 3, como así también la no colocación de la tarjeta en el parabrisas o torpedo, o cualquier otro medio que dificulte la constatación del hecho o la identificación del vehículo estacionado, será considerado como infracción a las normas del estacionamiento medido, y en consecuencia, como </w:t>
      </w:r>
      <w:r w:rsidRPr="00AF7886">
        <w:rPr>
          <w:rFonts w:asciiTheme="minorHAnsi" w:hAnsiTheme="minorHAnsi" w:cs="Arial"/>
          <w:b/>
          <w:bCs/>
          <w:i/>
          <w:sz w:val="22"/>
          <w:szCs w:val="22"/>
        </w:rPr>
        <w:t>“estacionamiento indebido”</w:t>
      </w:r>
      <w:r w:rsidRPr="00AF7886">
        <w:rPr>
          <w:rFonts w:asciiTheme="minorHAnsi" w:hAnsiTheme="minorHAnsi" w:cs="Arial"/>
          <w:i/>
          <w:sz w:val="22"/>
          <w:szCs w:val="22"/>
        </w:rPr>
        <w:t xml:space="preserve">. Excepto que el infractor se acoja voluntariamente a abonar un recargo administrativo  equivalente a 12 horas de estacionamiento dentro de los quince días de constatada la infracción .En caso de no acogerse al pago voluntario descripto será aplicable por analogía el </w:t>
      </w:r>
      <w:r w:rsidRPr="00AF7886">
        <w:rPr>
          <w:rStyle w:val="yiv7939371559spelle"/>
          <w:rFonts w:asciiTheme="minorHAnsi" w:hAnsiTheme="minorHAnsi" w:cs="Arial"/>
          <w:i/>
          <w:sz w:val="22"/>
          <w:szCs w:val="22"/>
        </w:rPr>
        <w:t>art</w:t>
      </w:r>
      <w:r w:rsidRPr="00AF7886">
        <w:rPr>
          <w:rFonts w:asciiTheme="minorHAnsi" w:hAnsiTheme="minorHAnsi" w:cs="Arial"/>
          <w:i/>
          <w:sz w:val="22"/>
          <w:szCs w:val="22"/>
        </w:rPr>
        <w:t>. 49 de la ley nacional 24.449 (</w:t>
      </w:r>
      <w:r w:rsidRPr="00AF7886">
        <w:rPr>
          <w:rStyle w:val="yiv7939371559spelle"/>
          <w:rFonts w:asciiTheme="minorHAnsi" w:hAnsiTheme="minorHAnsi" w:cs="Arial"/>
          <w:i/>
          <w:sz w:val="22"/>
          <w:szCs w:val="22"/>
        </w:rPr>
        <w:t>art</w:t>
      </w:r>
      <w:r w:rsidRPr="00AF7886">
        <w:rPr>
          <w:rFonts w:asciiTheme="minorHAnsi" w:hAnsiTheme="minorHAnsi" w:cs="Arial"/>
          <w:i/>
          <w:sz w:val="22"/>
          <w:szCs w:val="22"/>
        </w:rPr>
        <w:t>. 1 ley 13927).-”</w:t>
      </w:r>
    </w:p>
    <w:p w:rsidR="00AF7886" w:rsidRPr="00AF7886" w:rsidRDefault="00AF7886" w:rsidP="00AF7886">
      <w:pPr>
        <w:pStyle w:val="yiv7939371559msonormal"/>
        <w:jc w:val="both"/>
        <w:rPr>
          <w:rFonts w:asciiTheme="minorHAnsi" w:hAnsiTheme="minorHAnsi"/>
          <w:sz w:val="22"/>
          <w:szCs w:val="22"/>
        </w:rPr>
      </w:pPr>
      <w:r w:rsidRPr="00AF7886">
        <w:rPr>
          <w:rFonts w:asciiTheme="minorHAnsi" w:hAnsiTheme="minorHAnsi" w:cs="Arial"/>
          <w:b/>
          <w:sz w:val="22"/>
          <w:szCs w:val="22"/>
          <w:u w:val="single"/>
          <w:lang w:val="es-AR"/>
        </w:rPr>
        <w:t>ARTICULO 5</w:t>
      </w:r>
      <w:r w:rsidRPr="00AF7886">
        <w:rPr>
          <w:rFonts w:asciiTheme="minorHAnsi" w:hAnsiTheme="minorHAnsi" w:cs="Arial"/>
          <w:sz w:val="22"/>
          <w:szCs w:val="22"/>
          <w:u w:val="single"/>
          <w:lang w:val="es-AR"/>
        </w:rPr>
        <w:t>º</w:t>
      </w:r>
      <w:r w:rsidRPr="00AF7886">
        <w:rPr>
          <w:rFonts w:asciiTheme="minorHAnsi" w:hAnsiTheme="minorHAnsi" w:cs="Arial"/>
          <w:sz w:val="22"/>
          <w:szCs w:val="22"/>
          <w:lang w:val="es-AR"/>
        </w:rPr>
        <w:t xml:space="preserve">: </w:t>
      </w:r>
      <w:r w:rsidRPr="00AF7886">
        <w:rPr>
          <w:rFonts w:asciiTheme="minorHAnsi" w:hAnsiTheme="minorHAnsi" w:cs="Arial"/>
          <w:sz w:val="22"/>
          <w:szCs w:val="22"/>
        </w:rPr>
        <w:t>El D.E.M. deberá colocar en forma visible, en las cuadras que rige el estacionamiento medido, carteles indicadores con una leyenda respecto a la modalidad de cobro y comercios adheridos a tal fin.-</w:t>
      </w:r>
    </w:p>
    <w:p w:rsidR="00AF7886" w:rsidRPr="00AF7886" w:rsidRDefault="00AF7886" w:rsidP="00AF7886">
      <w:pPr>
        <w:jc w:val="both"/>
        <w:rPr>
          <w:rFonts w:asciiTheme="minorHAnsi" w:hAnsiTheme="minorHAnsi" w:cs="Arial"/>
          <w:b/>
          <w:sz w:val="22"/>
          <w:szCs w:val="22"/>
        </w:rPr>
      </w:pPr>
      <w:r w:rsidRPr="00AF7886">
        <w:rPr>
          <w:rFonts w:asciiTheme="minorHAnsi" w:hAnsiTheme="minorHAnsi" w:cs="Arial"/>
          <w:b/>
          <w:sz w:val="22"/>
          <w:szCs w:val="22"/>
          <w:u w:val="single"/>
          <w:lang w:val="es-AR"/>
        </w:rPr>
        <w:t>ARTICULO 6</w:t>
      </w:r>
      <w:r w:rsidRPr="00AF7886">
        <w:rPr>
          <w:rFonts w:asciiTheme="minorHAnsi" w:hAnsiTheme="minorHAnsi" w:cs="Arial"/>
          <w:sz w:val="22"/>
          <w:szCs w:val="22"/>
          <w:u w:val="single"/>
          <w:lang w:val="es-AR"/>
        </w:rPr>
        <w:t>º</w:t>
      </w:r>
      <w:r w:rsidRPr="00AF7886">
        <w:rPr>
          <w:rFonts w:asciiTheme="minorHAnsi" w:hAnsiTheme="minorHAnsi" w:cs="Arial"/>
          <w:sz w:val="22"/>
          <w:szCs w:val="22"/>
          <w:lang w:val="es-AR"/>
        </w:rPr>
        <w:t xml:space="preserve">: Comuníquese al Departamento Ejecutivo. </w:t>
      </w:r>
      <w:proofErr w:type="gramStart"/>
      <w:r w:rsidRPr="00AF7886">
        <w:rPr>
          <w:rFonts w:asciiTheme="minorHAnsi" w:hAnsiTheme="minorHAnsi" w:cs="Arial"/>
          <w:sz w:val="22"/>
          <w:szCs w:val="22"/>
          <w:lang w:val="es-AR"/>
        </w:rPr>
        <w:t>a</w:t>
      </w:r>
      <w:proofErr w:type="gramEnd"/>
      <w:r w:rsidRPr="00AF7886">
        <w:rPr>
          <w:rFonts w:asciiTheme="minorHAnsi" w:hAnsiTheme="minorHAnsi" w:cs="Arial"/>
          <w:sz w:val="22"/>
          <w:szCs w:val="22"/>
          <w:lang w:val="es-AR"/>
        </w:rPr>
        <w:t xml:space="preserve"> sus efectos</w:t>
      </w:r>
      <w:r w:rsidRPr="00AF7886">
        <w:rPr>
          <w:rFonts w:asciiTheme="minorHAnsi" w:hAnsiTheme="minorHAnsi" w:cs="Arial"/>
          <w:sz w:val="22"/>
          <w:szCs w:val="22"/>
        </w:rPr>
        <w:t>.-</w:t>
      </w:r>
      <w:r w:rsidRPr="00AF7886">
        <w:rPr>
          <w:rFonts w:asciiTheme="minorHAnsi" w:hAnsiTheme="minorHAnsi" w:cs="Arial"/>
          <w:b/>
          <w:sz w:val="22"/>
          <w:szCs w:val="22"/>
        </w:rPr>
        <w:t>”</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b/>
          <w:bCs/>
          <w:sz w:val="22"/>
          <w:szCs w:val="22"/>
        </w:rPr>
      </w:pPr>
      <w:r w:rsidRPr="00AF7886">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F7886">
          <w:rPr>
            <w:rFonts w:asciiTheme="minorHAnsi" w:hAnsiTheme="minorHAnsi" w:cs="Arial"/>
            <w:b/>
            <w:bCs/>
            <w:sz w:val="22"/>
            <w:szCs w:val="22"/>
          </w:rPr>
          <w:t>LA SALA DE</w:t>
        </w:r>
      </w:smartTag>
      <w:r w:rsidRPr="00AF7886">
        <w:rPr>
          <w:rFonts w:asciiTheme="minorHAnsi" w:hAnsiTheme="minorHAnsi" w:cs="Arial"/>
          <w:b/>
          <w:bCs/>
          <w:sz w:val="22"/>
          <w:szCs w:val="22"/>
        </w:rPr>
        <w:t xml:space="preserve"> SESIONES DEL HONORABLE CONCEJO DELIBERANTE DE LOBOS A LOS CATORCE DIAS DEL MES DE OCTUBRE DEL AÑO DOS MIL CATORCE.----</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bCs/>
          <w:sz w:val="22"/>
          <w:szCs w:val="22"/>
          <w:u w:val="single"/>
        </w:rPr>
        <w:t>FIRMADO:</w:t>
      </w:r>
      <w:r w:rsidRPr="00AF7886">
        <w:rPr>
          <w:rFonts w:asciiTheme="minorHAnsi" w:hAnsiTheme="minorHAnsi" w:cs="Arial"/>
          <w:sz w:val="22"/>
          <w:szCs w:val="22"/>
        </w:rPr>
        <w:t xml:space="preserve"> LILIANA GRACIELA PAIS  – Presidente del H.C.D.-</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CARLOS ALBERTO LEIVA – Secretario.---------------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w:t>
      </w:r>
    </w:p>
    <w:p w:rsidR="00AF7886" w:rsidRPr="00AF7886" w:rsidRDefault="00AF7886" w:rsidP="00AF7886">
      <w:pPr>
        <w:jc w:val="both"/>
        <w:rPr>
          <w:rFonts w:asciiTheme="minorHAnsi" w:hAnsiTheme="minorHAnsi"/>
          <w:sz w:val="22"/>
          <w:szCs w:val="22"/>
        </w:rPr>
      </w:pPr>
      <w:r w:rsidRPr="00AF7886">
        <w:rPr>
          <w:rFonts w:asciiTheme="minorHAnsi" w:hAnsiTheme="minorHAnsi" w:cs="Arial"/>
          <w:sz w:val="22"/>
          <w:szCs w:val="22"/>
        </w:rPr>
        <w:t xml:space="preserve">                                                         Con tal motivo, saludamos a Ud. muy atte.-</w:t>
      </w: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Lobos, 14 de Octubre de 2014.-</w:t>
      </w:r>
    </w:p>
    <w:p w:rsidR="00AF7886" w:rsidRPr="00AF7886" w:rsidRDefault="00AF7886" w:rsidP="00AF7886">
      <w:pPr>
        <w:jc w:val="both"/>
        <w:rPr>
          <w:rFonts w:asciiTheme="minorHAnsi" w:hAnsiTheme="minorHAnsi" w:cs="Arial"/>
          <w:sz w:val="22"/>
          <w:szCs w:val="22"/>
          <w:lang w:val="es-ES_tradnl"/>
        </w:rPr>
      </w:pP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Al señor Intendente Municipal</w:t>
      </w:r>
    </w:p>
    <w:p w:rsidR="00AF7886" w:rsidRPr="00AF7886" w:rsidRDefault="00AF7886" w:rsidP="00AF7886">
      <w:pPr>
        <w:jc w:val="both"/>
        <w:rPr>
          <w:rFonts w:asciiTheme="minorHAnsi" w:hAnsiTheme="minorHAnsi" w:cs="Arial"/>
          <w:b/>
          <w:bCs/>
          <w:sz w:val="22"/>
          <w:szCs w:val="22"/>
          <w:lang w:val="es-ES_tradnl"/>
        </w:rPr>
      </w:pPr>
      <w:r w:rsidRPr="00AF7886">
        <w:rPr>
          <w:rFonts w:asciiTheme="minorHAnsi" w:hAnsiTheme="minorHAnsi" w:cs="Arial"/>
          <w:b/>
          <w:bCs/>
          <w:sz w:val="22"/>
          <w:szCs w:val="22"/>
          <w:lang w:val="es-ES_tradnl"/>
        </w:rPr>
        <w:t>Prof. Gustavo R. Sobrero</w:t>
      </w:r>
    </w:p>
    <w:p w:rsidR="00AF7886" w:rsidRPr="00AF7886" w:rsidRDefault="00AF7886" w:rsidP="00AF7886">
      <w:pPr>
        <w:pStyle w:val="Ttulo1"/>
        <w:jc w:val="both"/>
        <w:rPr>
          <w:rFonts w:asciiTheme="minorHAnsi" w:eastAsia="Arial Unicode MS" w:hAnsiTheme="minorHAnsi" w:cs="Arial"/>
          <w:b/>
          <w:bCs/>
        </w:rPr>
      </w:pPr>
      <w:r w:rsidRPr="00AF7886">
        <w:rPr>
          <w:rFonts w:asciiTheme="minorHAnsi" w:hAnsiTheme="minorHAnsi" w:cs="Arial"/>
          <w:b/>
          <w:bCs/>
        </w:rPr>
        <w:t>S                    /                      D</w:t>
      </w:r>
    </w:p>
    <w:p w:rsidR="00AF7886" w:rsidRPr="00AF7886" w:rsidRDefault="00AF7886" w:rsidP="00AF7886">
      <w:pPr>
        <w:pStyle w:val="Ttulo4"/>
        <w:ind w:left="5610"/>
        <w:jc w:val="both"/>
        <w:rPr>
          <w:rFonts w:asciiTheme="minorHAnsi" w:hAnsiTheme="minorHAnsi"/>
          <w:sz w:val="22"/>
          <w:szCs w:val="22"/>
          <w:u w:val="single"/>
        </w:rPr>
      </w:pPr>
    </w:p>
    <w:p w:rsidR="00AF7886" w:rsidRPr="00AF7886" w:rsidRDefault="00AF7886" w:rsidP="00AF7886">
      <w:pPr>
        <w:pStyle w:val="Ttulo4"/>
        <w:ind w:left="5610"/>
        <w:jc w:val="both"/>
        <w:rPr>
          <w:rFonts w:asciiTheme="minorHAnsi" w:hAnsiTheme="minorHAnsi"/>
          <w:sz w:val="22"/>
          <w:szCs w:val="22"/>
          <w:u w:val="single"/>
        </w:rPr>
      </w:pPr>
      <w:r w:rsidRPr="00AF7886">
        <w:rPr>
          <w:rFonts w:asciiTheme="minorHAnsi" w:hAnsiTheme="minorHAnsi"/>
          <w:sz w:val="22"/>
          <w:szCs w:val="22"/>
          <w:u w:val="single"/>
        </w:rPr>
        <w:t xml:space="preserve">Ref.: Expte. Nº 127/2014 del </w:t>
      </w:r>
      <w:proofErr w:type="gramStart"/>
      <w:r w:rsidRPr="00AF7886">
        <w:rPr>
          <w:rFonts w:asciiTheme="minorHAnsi" w:hAnsiTheme="minorHAnsi"/>
          <w:sz w:val="22"/>
          <w:szCs w:val="22"/>
          <w:u w:val="single"/>
        </w:rPr>
        <w:t>H.C.D..</w:t>
      </w:r>
      <w:proofErr w:type="gramEnd"/>
      <w:r w:rsidRPr="00AF7886">
        <w:rPr>
          <w:rFonts w:asciiTheme="minorHAnsi" w:hAnsiTheme="minorHAnsi"/>
          <w:sz w:val="22"/>
          <w:szCs w:val="22"/>
          <w:u w:val="single"/>
        </w:rPr>
        <w:t xml:space="preserve">- Expte. Nº 4067-24474/14 del </w:t>
      </w:r>
      <w:proofErr w:type="gramStart"/>
      <w:r w:rsidRPr="00AF7886">
        <w:rPr>
          <w:rFonts w:asciiTheme="minorHAnsi" w:hAnsiTheme="minorHAnsi"/>
          <w:sz w:val="22"/>
          <w:szCs w:val="22"/>
          <w:u w:val="single"/>
        </w:rPr>
        <w:t>D.E.M..</w:t>
      </w:r>
      <w:proofErr w:type="gramEnd"/>
      <w:r w:rsidRPr="00AF7886">
        <w:rPr>
          <w:rFonts w:asciiTheme="minorHAnsi" w:hAnsiTheme="minorHAnsi"/>
          <w:sz w:val="22"/>
          <w:szCs w:val="22"/>
          <w:u w:val="single"/>
        </w:rPr>
        <w:t>-</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De nuestra mayor consideración:</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ab/>
        <w:t xml:space="preserve">Tenemos el agrado de dirigirnos a Ud. a fin de poner a v/conocimiento que este H.C.D. en </w:t>
      </w:r>
      <w:r w:rsidRPr="00AF7886">
        <w:rPr>
          <w:rFonts w:asciiTheme="minorHAnsi" w:hAnsiTheme="minorHAnsi" w:cs="Arial"/>
          <w:b/>
          <w:sz w:val="22"/>
          <w:szCs w:val="22"/>
        </w:rPr>
        <w:t xml:space="preserve">Sesión Ordinaria </w:t>
      </w:r>
      <w:r w:rsidRPr="00AF7886">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F7886">
          <w:rPr>
            <w:rFonts w:asciiTheme="minorHAnsi" w:hAnsiTheme="minorHAnsi" w:cs="Arial"/>
            <w:sz w:val="22"/>
            <w:szCs w:val="22"/>
          </w:rPr>
          <w:t xml:space="preserve">la </w:t>
        </w:r>
        <w:r w:rsidRPr="00AF7886">
          <w:rPr>
            <w:rFonts w:asciiTheme="minorHAnsi" w:hAnsiTheme="minorHAnsi" w:cs="Arial"/>
            <w:b/>
            <w:sz w:val="22"/>
            <w:szCs w:val="22"/>
          </w:rPr>
          <w:t>Ordenanza N</w:t>
        </w:r>
      </w:smartTag>
      <w:r w:rsidRPr="00AF7886">
        <w:rPr>
          <w:rFonts w:asciiTheme="minorHAnsi" w:hAnsiTheme="minorHAnsi" w:cs="Arial"/>
          <w:b/>
          <w:sz w:val="22"/>
          <w:szCs w:val="22"/>
        </w:rPr>
        <w:t>º 2750</w:t>
      </w:r>
      <w:r w:rsidRPr="00AF7886">
        <w:rPr>
          <w:rFonts w:asciiTheme="minorHAnsi" w:hAnsiTheme="minorHAnsi" w:cs="Arial"/>
          <w:sz w:val="22"/>
          <w:szCs w:val="22"/>
        </w:rPr>
        <w:t>, cuyo texto se transcribe a continuación:</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lang w:val="es-ES_tradnl"/>
        </w:rPr>
        <w:t>“</w:t>
      </w:r>
      <w:r w:rsidRPr="00AF7886">
        <w:rPr>
          <w:rFonts w:asciiTheme="minorHAnsi" w:hAnsiTheme="minorHAnsi" w:cs="Arial"/>
          <w:b/>
          <w:sz w:val="22"/>
          <w:szCs w:val="22"/>
        </w:rPr>
        <w:t>EL HONORABLE CONCEJO DELIBERANTE DE LOBOS</w:t>
      </w:r>
      <w:r w:rsidRPr="00AF7886">
        <w:rPr>
          <w:rFonts w:asciiTheme="minorHAnsi" w:hAnsiTheme="minorHAnsi" w:cs="Arial"/>
          <w:sz w:val="22"/>
          <w:szCs w:val="22"/>
        </w:rPr>
        <w:t>,</w:t>
      </w:r>
      <w:r w:rsidRPr="00AF7886">
        <w:rPr>
          <w:rFonts w:asciiTheme="minorHAnsi" w:hAnsiTheme="minorHAnsi" w:cs="Arial"/>
          <w:b/>
          <w:sz w:val="22"/>
          <w:szCs w:val="22"/>
        </w:rPr>
        <w:t xml:space="preserve"> </w:t>
      </w:r>
      <w:r w:rsidRPr="00AF7886">
        <w:rPr>
          <w:rFonts w:asciiTheme="minorHAnsi" w:hAnsiTheme="minorHAnsi" w:cs="Arial"/>
          <w:sz w:val="22"/>
          <w:szCs w:val="22"/>
        </w:rPr>
        <w:t>sanciona por UNANIMIDAD la siguiente:</w:t>
      </w:r>
    </w:p>
    <w:p w:rsidR="00AF7886" w:rsidRPr="00AF7886" w:rsidRDefault="00AF7886" w:rsidP="00AF7886">
      <w:pPr>
        <w:jc w:val="both"/>
        <w:rPr>
          <w:rFonts w:asciiTheme="minorHAnsi" w:hAnsiTheme="minorHAnsi"/>
          <w:sz w:val="22"/>
          <w:szCs w:val="22"/>
        </w:rPr>
      </w:pPr>
    </w:p>
    <w:p w:rsidR="00AF7886" w:rsidRPr="00AF7886" w:rsidRDefault="00AF7886" w:rsidP="00AF7886">
      <w:pPr>
        <w:pStyle w:val="Ttulo"/>
        <w:jc w:val="both"/>
        <w:rPr>
          <w:rFonts w:asciiTheme="minorHAnsi" w:hAnsiTheme="minorHAnsi" w:cs="Arial"/>
          <w:sz w:val="22"/>
          <w:szCs w:val="22"/>
        </w:rPr>
      </w:pPr>
      <w:r w:rsidRPr="00AF7886">
        <w:rPr>
          <w:rFonts w:asciiTheme="minorHAnsi" w:hAnsiTheme="minorHAnsi" w:cs="Arial"/>
          <w:sz w:val="22"/>
          <w:szCs w:val="22"/>
        </w:rPr>
        <w:t xml:space="preserve">O R D E N A N Z A   N º   2 7 5 0 </w:t>
      </w:r>
    </w:p>
    <w:p w:rsidR="00AF7886" w:rsidRPr="00AF7886" w:rsidRDefault="00AF7886" w:rsidP="00AF7886">
      <w:pPr>
        <w:pStyle w:val="yiv7939371559msobodytext"/>
        <w:jc w:val="both"/>
        <w:rPr>
          <w:rFonts w:asciiTheme="minorHAnsi" w:hAnsiTheme="minorHAnsi" w:cs="Arial"/>
          <w:sz w:val="22"/>
          <w:szCs w:val="22"/>
        </w:rPr>
      </w:pPr>
      <w:r w:rsidRPr="00AF7886">
        <w:rPr>
          <w:rFonts w:asciiTheme="minorHAnsi" w:hAnsiTheme="minorHAnsi" w:cs="Arial"/>
          <w:b/>
          <w:bCs/>
          <w:sz w:val="22"/>
          <w:szCs w:val="22"/>
          <w:u w:val="single"/>
        </w:rPr>
        <w:t>ARTICULO 1</w:t>
      </w:r>
      <w:proofErr w:type="gramStart"/>
      <w:r w:rsidRPr="00AF7886">
        <w:rPr>
          <w:rFonts w:asciiTheme="minorHAnsi" w:hAnsiTheme="minorHAnsi" w:cs="Arial"/>
          <w:b/>
          <w:bCs/>
          <w:sz w:val="22"/>
          <w:szCs w:val="22"/>
          <w:u w:val="single"/>
        </w:rPr>
        <w:t>º :</w:t>
      </w:r>
      <w:proofErr w:type="gramEnd"/>
      <w:r w:rsidRPr="00AF7886">
        <w:rPr>
          <w:rFonts w:asciiTheme="minorHAnsi" w:hAnsiTheme="minorHAnsi" w:cs="Arial"/>
          <w:sz w:val="22"/>
          <w:szCs w:val="22"/>
        </w:rPr>
        <w:t xml:space="preserve"> Modifíquese el artículo 1º de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2456, el que quedará redactado de la siguiente forma:</w:t>
      </w: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sz w:val="22"/>
          <w:szCs w:val="22"/>
        </w:rPr>
        <w:t xml:space="preserve">                   </w:t>
      </w:r>
      <w:r w:rsidRPr="00AF7886">
        <w:rPr>
          <w:rFonts w:asciiTheme="minorHAnsi" w:hAnsiTheme="minorHAnsi" w:cs="Arial"/>
          <w:i/>
          <w:sz w:val="22"/>
          <w:szCs w:val="22"/>
        </w:rPr>
        <w:t>“</w:t>
      </w:r>
      <w:r w:rsidRPr="00AF7886">
        <w:rPr>
          <w:rFonts w:asciiTheme="minorHAnsi" w:hAnsiTheme="minorHAnsi" w:cs="Arial"/>
          <w:b/>
          <w:i/>
          <w:sz w:val="22"/>
          <w:szCs w:val="22"/>
          <w:u w:val="single"/>
        </w:rPr>
        <w:t>ARTICULO 1º:</w:t>
      </w:r>
      <w:r w:rsidRPr="00AF7886">
        <w:rPr>
          <w:rFonts w:asciiTheme="minorHAnsi" w:hAnsiTheme="minorHAnsi" w:cs="Arial"/>
          <w:i/>
          <w:sz w:val="22"/>
          <w:szCs w:val="22"/>
        </w:rPr>
        <w:t xml:space="preserve"> Dónase a </w:t>
      </w:r>
      <w:smartTag w:uri="urn:schemas-microsoft-com:office:smarttags" w:element="PersonName">
        <w:smartTagPr>
          <w:attr w:name="ProductID" w:val="la Direcci￳n General"/>
        </w:smartTagPr>
        <w:r w:rsidRPr="00AF7886">
          <w:rPr>
            <w:rFonts w:asciiTheme="minorHAnsi" w:hAnsiTheme="minorHAnsi" w:cs="Arial"/>
            <w:i/>
            <w:sz w:val="22"/>
            <w:szCs w:val="22"/>
          </w:rPr>
          <w:t>la Dirección General</w:t>
        </w:r>
      </w:smartTag>
      <w:r w:rsidRPr="00AF7886">
        <w:rPr>
          <w:rFonts w:asciiTheme="minorHAnsi" w:hAnsiTheme="minorHAnsi" w:cs="Arial"/>
          <w:i/>
          <w:sz w:val="22"/>
          <w:szCs w:val="22"/>
        </w:rPr>
        <w:t xml:space="preserve"> de Cultura y Educación de </w:t>
      </w:r>
      <w:smartTag w:uri="urn:schemas-microsoft-com:office:smarttags" w:element="PersonName">
        <w:smartTagPr>
          <w:attr w:name="ProductID" w:val="la Provincia"/>
        </w:smartTagPr>
        <w:r w:rsidRPr="00AF7886">
          <w:rPr>
            <w:rFonts w:asciiTheme="minorHAnsi" w:hAnsiTheme="minorHAnsi" w:cs="Arial"/>
            <w:i/>
            <w:sz w:val="22"/>
            <w:szCs w:val="22"/>
          </w:rPr>
          <w:t>la Provincia</w:t>
        </w:r>
      </w:smartTag>
      <w:r w:rsidRPr="00AF7886">
        <w:rPr>
          <w:rFonts w:asciiTheme="minorHAnsi" w:hAnsiTheme="minorHAnsi" w:cs="Arial"/>
          <w:i/>
          <w:sz w:val="22"/>
          <w:szCs w:val="22"/>
        </w:rPr>
        <w:t xml:space="preserve"> de Buenos Aires el siguiente inmueble propiedad de </w:t>
      </w:r>
      <w:smartTag w:uri="urn:schemas-microsoft-com:office:smarttags" w:element="PersonName">
        <w:smartTagPr>
          <w:attr w:name="ProductID" w:val="la Municipalidad"/>
        </w:smartTagPr>
        <w:r w:rsidRPr="00AF7886">
          <w:rPr>
            <w:rFonts w:asciiTheme="minorHAnsi" w:hAnsiTheme="minorHAnsi" w:cs="Arial"/>
            <w:i/>
            <w:sz w:val="22"/>
            <w:szCs w:val="22"/>
          </w:rPr>
          <w:t>la Municipalidad</w:t>
        </w:r>
      </w:smartTag>
      <w:r w:rsidRPr="00AF7886">
        <w:rPr>
          <w:rFonts w:asciiTheme="minorHAnsi" w:hAnsiTheme="minorHAnsi" w:cs="Arial"/>
          <w:i/>
          <w:sz w:val="22"/>
          <w:szCs w:val="22"/>
        </w:rPr>
        <w:t xml:space="preserve"> de Lobos, designado c</w:t>
      </w:r>
      <w:r w:rsidRPr="00AF7886">
        <w:rPr>
          <w:rFonts w:asciiTheme="minorHAnsi" w:hAnsiTheme="minorHAnsi" w:cs="Arial"/>
          <w:i/>
          <w:sz w:val="22"/>
          <w:szCs w:val="22"/>
        </w:rPr>
        <w:t>o</w:t>
      </w:r>
      <w:r w:rsidRPr="00AF7886">
        <w:rPr>
          <w:rFonts w:asciiTheme="minorHAnsi" w:hAnsiTheme="minorHAnsi" w:cs="Arial"/>
          <w:i/>
          <w:sz w:val="22"/>
          <w:szCs w:val="22"/>
        </w:rPr>
        <w:t xml:space="preserve">mo </w:t>
      </w:r>
      <w:r w:rsidRPr="00AF7886">
        <w:rPr>
          <w:rFonts w:asciiTheme="minorHAnsi" w:hAnsiTheme="minorHAnsi" w:cs="Arial"/>
          <w:i/>
          <w:sz w:val="22"/>
          <w:szCs w:val="22"/>
        </w:rPr>
        <w:lastRenderedPageBreak/>
        <w:t xml:space="preserve">Circunscripción I, Sección C, Parcela </w:t>
      </w:r>
      <w:smartTag w:uri="urn:schemas-microsoft-com:office:smarttags" w:element="metricconverter">
        <w:smartTagPr>
          <w:attr w:name="ProductID" w:val="3 A"/>
        </w:smartTagPr>
        <w:r w:rsidRPr="00AF7886">
          <w:rPr>
            <w:rFonts w:asciiTheme="minorHAnsi" w:hAnsiTheme="minorHAnsi" w:cs="Arial"/>
            <w:i/>
            <w:sz w:val="22"/>
            <w:szCs w:val="22"/>
          </w:rPr>
          <w:t>3 A</w:t>
        </w:r>
      </w:smartTag>
      <w:r w:rsidRPr="00AF7886">
        <w:rPr>
          <w:rFonts w:asciiTheme="minorHAnsi" w:hAnsiTheme="minorHAnsi" w:cs="Arial"/>
          <w:i/>
          <w:sz w:val="22"/>
          <w:szCs w:val="22"/>
        </w:rPr>
        <w:t xml:space="preserve">, Manzana 220, del Partido de Lobos, con una Superficie de </w:t>
      </w:r>
      <w:smartTag w:uri="urn:schemas-microsoft-com:office:smarttags" w:element="metricconverter">
        <w:smartTagPr>
          <w:attr w:name="ProductID" w:val="4.942,26 metros cuadrados"/>
        </w:smartTagPr>
        <w:r w:rsidRPr="00AF7886">
          <w:rPr>
            <w:rFonts w:asciiTheme="minorHAnsi" w:hAnsiTheme="minorHAnsi" w:cs="Arial"/>
            <w:i/>
            <w:sz w:val="22"/>
            <w:szCs w:val="22"/>
          </w:rPr>
          <w:t>4.942,26 metros cu</w:t>
        </w:r>
        <w:r w:rsidRPr="00AF7886">
          <w:rPr>
            <w:rFonts w:asciiTheme="minorHAnsi" w:hAnsiTheme="minorHAnsi" w:cs="Arial"/>
            <w:i/>
            <w:sz w:val="22"/>
            <w:szCs w:val="22"/>
          </w:rPr>
          <w:t>a</w:t>
        </w:r>
        <w:r w:rsidRPr="00AF7886">
          <w:rPr>
            <w:rFonts w:asciiTheme="minorHAnsi" w:hAnsiTheme="minorHAnsi" w:cs="Arial"/>
            <w:i/>
            <w:sz w:val="22"/>
            <w:szCs w:val="22"/>
          </w:rPr>
          <w:t>drados</w:t>
        </w:r>
      </w:smartTag>
      <w:r w:rsidRPr="00AF7886">
        <w:rPr>
          <w:rFonts w:asciiTheme="minorHAnsi" w:hAnsiTheme="minorHAnsi" w:cs="Arial"/>
          <w:i/>
          <w:sz w:val="22"/>
          <w:szCs w:val="22"/>
        </w:rPr>
        <w:t xml:space="preserve">. Partida Provincial: 12605, </w:t>
      </w:r>
      <w:r w:rsidRPr="00AF7886">
        <w:rPr>
          <w:rFonts w:asciiTheme="minorHAnsi" w:hAnsiTheme="minorHAnsi" w:cs="Arial"/>
          <w:b/>
          <w:i/>
          <w:sz w:val="22"/>
          <w:szCs w:val="22"/>
        </w:rPr>
        <w:t>Matricula: 18007</w:t>
      </w:r>
      <w:r w:rsidRPr="00AF7886">
        <w:rPr>
          <w:rFonts w:asciiTheme="minorHAnsi" w:hAnsiTheme="minorHAnsi" w:cs="Arial"/>
          <w:i/>
          <w:sz w:val="22"/>
          <w:szCs w:val="22"/>
        </w:rPr>
        <w:t xml:space="preserve"> (62), estando a cargo de la donataria los gastos que demande la instrumentación del pr</w:t>
      </w:r>
      <w:r w:rsidRPr="00AF7886">
        <w:rPr>
          <w:rFonts w:asciiTheme="minorHAnsi" w:hAnsiTheme="minorHAnsi" w:cs="Arial"/>
          <w:i/>
          <w:sz w:val="22"/>
          <w:szCs w:val="22"/>
        </w:rPr>
        <w:t>e</w:t>
      </w:r>
      <w:r w:rsidRPr="00AF7886">
        <w:rPr>
          <w:rFonts w:asciiTheme="minorHAnsi" w:hAnsiTheme="minorHAnsi" w:cs="Arial"/>
          <w:i/>
          <w:sz w:val="22"/>
          <w:szCs w:val="22"/>
        </w:rPr>
        <w:t xml:space="preserve">sente.-” </w:t>
      </w:r>
    </w:p>
    <w:p w:rsidR="00AF7886" w:rsidRPr="00AF7886" w:rsidRDefault="00AF7886" w:rsidP="00AF7886">
      <w:pPr>
        <w:jc w:val="both"/>
        <w:rPr>
          <w:rFonts w:asciiTheme="minorHAnsi" w:hAnsiTheme="minorHAnsi" w:cs="Arial"/>
          <w:b/>
          <w:bCs/>
          <w:sz w:val="22"/>
          <w:szCs w:val="22"/>
          <w:u w:val="single"/>
        </w:rPr>
      </w:pPr>
    </w:p>
    <w:p w:rsidR="00AF7886" w:rsidRPr="00AF7886" w:rsidRDefault="00AF7886" w:rsidP="00AF7886">
      <w:pPr>
        <w:jc w:val="both"/>
        <w:rPr>
          <w:rFonts w:asciiTheme="minorHAnsi" w:hAnsiTheme="minorHAnsi" w:cs="Arial"/>
          <w:b/>
          <w:sz w:val="22"/>
          <w:szCs w:val="22"/>
        </w:rPr>
      </w:pPr>
      <w:r w:rsidRPr="00AF7886">
        <w:rPr>
          <w:rFonts w:asciiTheme="minorHAnsi" w:hAnsiTheme="minorHAnsi" w:cs="Arial"/>
          <w:b/>
          <w:bCs/>
          <w:sz w:val="22"/>
          <w:szCs w:val="22"/>
          <w:u w:val="single"/>
        </w:rPr>
        <w:t>ARTICULO 2</w:t>
      </w:r>
      <w:proofErr w:type="gramStart"/>
      <w:r w:rsidRPr="00AF7886">
        <w:rPr>
          <w:rFonts w:asciiTheme="minorHAnsi" w:hAnsiTheme="minorHAnsi" w:cs="Arial"/>
          <w:b/>
          <w:bCs/>
          <w:sz w:val="22"/>
          <w:szCs w:val="22"/>
          <w:u w:val="single"/>
        </w:rPr>
        <w:t>º :</w:t>
      </w:r>
      <w:proofErr w:type="gramEnd"/>
      <w:r w:rsidRPr="00AF7886">
        <w:rPr>
          <w:rFonts w:asciiTheme="minorHAnsi" w:hAnsiTheme="minorHAnsi" w:cs="Arial"/>
          <w:sz w:val="22"/>
          <w:szCs w:val="22"/>
        </w:rPr>
        <w:t xml:space="preserve"> </w:t>
      </w:r>
      <w:r w:rsidRPr="00AF7886">
        <w:rPr>
          <w:rFonts w:asciiTheme="minorHAnsi" w:hAnsiTheme="minorHAnsi" w:cs="Arial"/>
          <w:sz w:val="22"/>
          <w:szCs w:val="22"/>
          <w:lang w:val="es-AR"/>
        </w:rPr>
        <w:t>Comuníquese, publíquese y archívese</w:t>
      </w:r>
      <w:r w:rsidRPr="00AF7886">
        <w:rPr>
          <w:rFonts w:asciiTheme="minorHAnsi" w:hAnsiTheme="minorHAnsi" w:cs="Arial"/>
          <w:sz w:val="22"/>
          <w:szCs w:val="22"/>
        </w:rPr>
        <w:t>.-</w:t>
      </w:r>
      <w:r w:rsidRPr="00AF7886">
        <w:rPr>
          <w:rFonts w:asciiTheme="minorHAnsi" w:hAnsiTheme="minorHAnsi" w:cs="Arial"/>
          <w:b/>
          <w:sz w:val="22"/>
          <w:szCs w:val="22"/>
        </w:rPr>
        <w:t>”</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b/>
          <w:bCs/>
          <w:sz w:val="22"/>
          <w:szCs w:val="22"/>
        </w:rPr>
      </w:pPr>
      <w:r w:rsidRPr="00AF7886">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F7886">
          <w:rPr>
            <w:rFonts w:asciiTheme="minorHAnsi" w:hAnsiTheme="minorHAnsi" w:cs="Arial"/>
            <w:b/>
            <w:bCs/>
            <w:sz w:val="22"/>
            <w:szCs w:val="22"/>
          </w:rPr>
          <w:t>LA SALA DE</w:t>
        </w:r>
      </w:smartTag>
      <w:r w:rsidRPr="00AF7886">
        <w:rPr>
          <w:rFonts w:asciiTheme="minorHAnsi" w:hAnsiTheme="minorHAnsi" w:cs="Arial"/>
          <w:b/>
          <w:bCs/>
          <w:sz w:val="22"/>
          <w:szCs w:val="22"/>
        </w:rPr>
        <w:t xml:space="preserve"> SESIONES DEL HONORABLE CONCEJO DELIBERANTE DE LOBOS A LOS CATORCE DIAS DEL MES DE OCTUBRE DEL AÑO DOS MIL CATORCE.----</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bCs/>
          <w:sz w:val="22"/>
          <w:szCs w:val="22"/>
          <w:u w:val="single"/>
        </w:rPr>
        <w:t>FIRMADO:</w:t>
      </w:r>
      <w:r w:rsidRPr="00AF7886">
        <w:rPr>
          <w:rFonts w:asciiTheme="minorHAnsi" w:hAnsiTheme="minorHAnsi" w:cs="Arial"/>
          <w:sz w:val="22"/>
          <w:szCs w:val="22"/>
        </w:rPr>
        <w:t xml:space="preserve"> LILIANA GRACIELA PAIS  – Presidente del H.C.D.-</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CARLOS ALBERTO LEIVA – Secretario.---------------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w:t>
      </w:r>
    </w:p>
    <w:p w:rsidR="00AF7886" w:rsidRPr="00AF7886" w:rsidRDefault="00AF7886" w:rsidP="00AF7886">
      <w:pPr>
        <w:jc w:val="both"/>
        <w:rPr>
          <w:rFonts w:asciiTheme="minorHAnsi" w:hAnsiTheme="minorHAnsi"/>
          <w:sz w:val="22"/>
          <w:szCs w:val="22"/>
        </w:rPr>
      </w:pPr>
      <w:r w:rsidRPr="00AF7886">
        <w:rPr>
          <w:rFonts w:asciiTheme="minorHAnsi" w:hAnsiTheme="minorHAnsi" w:cs="Arial"/>
          <w:sz w:val="22"/>
          <w:szCs w:val="22"/>
        </w:rPr>
        <w:t xml:space="preserve">                                                         Con tal motivo, saludamos a Ud. muy atte.-</w:t>
      </w: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Lobos, 27 de Octubre de 2014.-</w:t>
      </w:r>
    </w:p>
    <w:p w:rsidR="00AF7886" w:rsidRPr="00AF7886" w:rsidRDefault="00AF7886" w:rsidP="00AF7886">
      <w:pPr>
        <w:jc w:val="both"/>
        <w:rPr>
          <w:rFonts w:asciiTheme="minorHAnsi" w:hAnsiTheme="minorHAnsi" w:cs="Arial"/>
          <w:sz w:val="22"/>
          <w:szCs w:val="22"/>
          <w:lang w:val="es-ES_tradnl"/>
        </w:rPr>
      </w:pP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Al señor Intendente Municipal</w:t>
      </w:r>
    </w:p>
    <w:p w:rsidR="00AF7886" w:rsidRPr="00AF7886" w:rsidRDefault="00AF7886" w:rsidP="00AF7886">
      <w:pPr>
        <w:tabs>
          <w:tab w:val="left" w:pos="5500"/>
        </w:tabs>
        <w:jc w:val="both"/>
        <w:rPr>
          <w:rFonts w:asciiTheme="minorHAnsi" w:hAnsiTheme="minorHAnsi" w:cs="Arial"/>
          <w:b/>
          <w:bCs/>
          <w:kern w:val="2"/>
          <w:sz w:val="22"/>
          <w:szCs w:val="22"/>
          <w:lang w:val="es-ES_tradnl"/>
        </w:rPr>
      </w:pPr>
      <w:r w:rsidRPr="00AF7886">
        <w:rPr>
          <w:rFonts w:asciiTheme="minorHAnsi" w:hAnsiTheme="minorHAnsi" w:cs="Arial"/>
          <w:b/>
          <w:bCs/>
          <w:sz w:val="22"/>
          <w:szCs w:val="22"/>
          <w:lang w:val="es-ES_tradnl"/>
        </w:rPr>
        <w:t>Prof. Gustavo R. Sobrero</w:t>
      </w:r>
    </w:p>
    <w:p w:rsidR="00AF7886" w:rsidRPr="00AF7886" w:rsidRDefault="00AF7886" w:rsidP="00AF7886">
      <w:pPr>
        <w:pStyle w:val="Ttulo1"/>
        <w:jc w:val="both"/>
        <w:rPr>
          <w:rFonts w:asciiTheme="minorHAnsi" w:hAnsiTheme="minorHAnsi"/>
          <w:b/>
          <w:bCs/>
        </w:rPr>
      </w:pPr>
      <w:r w:rsidRPr="00AF7886">
        <w:rPr>
          <w:rFonts w:asciiTheme="minorHAnsi" w:hAnsiTheme="minorHAnsi"/>
          <w:b/>
          <w:bCs/>
        </w:rPr>
        <w:t>S                    /                      D</w:t>
      </w:r>
    </w:p>
    <w:p w:rsidR="00AF7886" w:rsidRPr="00AF7886" w:rsidRDefault="00AF7886" w:rsidP="00AF7886">
      <w:pPr>
        <w:pStyle w:val="Ttulo4"/>
        <w:ind w:left="5500"/>
        <w:jc w:val="both"/>
        <w:rPr>
          <w:rFonts w:asciiTheme="minorHAnsi" w:hAnsiTheme="minorHAnsi"/>
          <w:sz w:val="22"/>
          <w:szCs w:val="22"/>
          <w:u w:val="single"/>
        </w:rPr>
      </w:pPr>
    </w:p>
    <w:p w:rsidR="00AF7886" w:rsidRPr="00AF7886" w:rsidRDefault="00AF7886" w:rsidP="00AF7886">
      <w:pPr>
        <w:pStyle w:val="Ttulo4"/>
        <w:ind w:left="5500"/>
        <w:jc w:val="both"/>
        <w:rPr>
          <w:rFonts w:asciiTheme="minorHAnsi" w:hAnsiTheme="minorHAnsi"/>
          <w:sz w:val="22"/>
          <w:szCs w:val="22"/>
          <w:u w:val="single"/>
        </w:rPr>
      </w:pPr>
      <w:r w:rsidRPr="00AF7886">
        <w:rPr>
          <w:rFonts w:asciiTheme="minorHAnsi" w:hAnsiTheme="minorHAnsi"/>
          <w:sz w:val="22"/>
          <w:szCs w:val="22"/>
          <w:u w:val="single"/>
        </w:rPr>
        <w:t xml:space="preserve">Ref.: Expte. Nº 106/2014 del  H.C.D.-Expte. Nº 4067-24182/14  del  </w:t>
      </w:r>
      <w:proofErr w:type="gramStart"/>
      <w:r w:rsidRPr="00AF7886">
        <w:rPr>
          <w:rFonts w:asciiTheme="minorHAnsi" w:hAnsiTheme="minorHAnsi"/>
          <w:sz w:val="22"/>
          <w:szCs w:val="22"/>
          <w:u w:val="single"/>
        </w:rPr>
        <w:t>D.E.M..</w:t>
      </w:r>
      <w:proofErr w:type="gramEnd"/>
      <w:r w:rsidRPr="00AF7886">
        <w:rPr>
          <w:rFonts w:asciiTheme="minorHAnsi" w:hAnsiTheme="minorHAnsi"/>
          <w:sz w:val="22"/>
          <w:szCs w:val="22"/>
          <w:u w:val="single"/>
        </w:rPr>
        <w:t>-</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De nuestra mayor consideración:</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kern w:val="2"/>
          <w:sz w:val="22"/>
          <w:szCs w:val="22"/>
        </w:rPr>
      </w:pPr>
      <w:r w:rsidRPr="00AF7886">
        <w:rPr>
          <w:rFonts w:asciiTheme="minorHAnsi" w:hAnsiTheme="minorHAnsi" w:cs="Arial"/>
          <w:sz w:val="22"/>
          <w:szCs w:val="22"/>
        </w:rPr>
        <w:t xml:space="preserve">              </w:t>
      </w:r>
      <w:r w:rsidRPr="00AF7886">
        <w:rPr>
          <w:rFonts w:asciiTheme="minorHAnsi" w:hAnsiTheme="minorHAnsi" w:cs="Arial"/>
          <w:sz w:val="22"/>
          <w:szCs w:val="22"/>
        </w:rPr>
        <w:tab/>
        <w:t xml:space="preserve">Tenemos el agrado de dirigirnos a Ud. a fin de poner a v/conocimiento que este H.C.D. en </w:t>
      </w:r>
      <w:r w:rsidRPr="00AF7886">
        <w:rPr>
          <w:rFonts w:asciiTheme="minorHAnsi" w:hAnsiTheme="minorHAnsi" w:cs="Arial"/>
          <w:b/>
          <w:sz w:val="22"/>
          <w:szCs w:val="22"/>
        </w:rPr>
        <w:t xml:space="preserve">Asamblea de Concejales y Mayores Contribuyentes </w:t>
      </w:r>
      <w:r w:rsidRPr="00AF7886">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AF7886">
          <w:rPr>
            <w:rFonts w:asciiTheme="minorHAnsi" w:hAnsiTheme="minorHAnsi" w:cs="Arial"/>
            <w:sz w:val="22"/>
            <w:szCs w:val="22"/>
          </w:rPr>
          <w:t xml:space="preserve">la </w:t>
        </w:r>
        <w:r w:rsidRPr="00AF7886">
          <w:rPr>
            <w:rFonts w:asciiTheme="minorHAnsi" w:hAnsiTheme="minorHAnsi" w:cs="Arial"/>
            <w:b/>
            <w:sz w:val="22"/>
            <w:szCs w:val="22"/>
          </w:rPr>
          <w:t>Ordenanza N</w:t>
        </w:r>
      </w:smartTag>
      <w:r w:rsidRPr="00AF7886">
        <w:rPr>
          <w:rFonts w:asciiTheme="minorHAnsi" w:hAnsiTheme="minorHAnsi" w:cs="Arial"/>
          <w:b/>
          <w:sz w:val="22"/>
          <w:szCs w:val="22"/>
        </w:rPr>
        <w:t>º 2751</w:t>
      </w:r>
      <w:r w:rsidRPr="00AF7886">
        <w:rPr>
          <w:rFonts w:asciiTheme="minorHAnsi" w:hAnsiTheme="minorHAnsi" w:cs="Arial"/>
          <w:sz w:val="22"/>
          <w:szCs w:val="22"/>
        </w:rPr>
        <w:t>, cuyo texto se transcribe a continuación:</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lang w:val="es-ES_tradnl"/>
        </w:rPr>
        <w:t>“</w:t>
      </w:r>
      <w:r w:rsidRPr="00AF7886">
        <w:rPr>
          <w:rFonts w:asciiTheme="minorHAnsi" w:hAnsiTheme="minorHAnsi" w:cs="Arial"/>
          <w:sz w:val="22"/>
          <w:szCs w:val="22"/>
          <w:lang w:val="es-ES_tradnl"/>
        </w:rPr>
        <w:t xml:space="preserve">Por ello, </w:t>
      </w:r>
      <w:r w:rsidRPr="00AF7886">
        <w:rPr>
          <w:rFonts w:asciiTheme="minorHAnsi" w:hAnsiTheme="minorHAnsi" w:cs="Arial"/>
          <w:b/>
          <w:sz w:val="22"/>
          <w:szCs w:val="22"/>
        </w:rPr>
        <w:t>EL HONORABLE CONCEJO DELIBERANTE DE LOBOS</w:t>
      </w:r>
      <w:r w:rsidRPr="00AF7886">
        <w:rPr>
          <w:rFonts w:asciiTheme="minorHAnsi" w:hAnsiTheme="minorHAnsi" w:cs="Arial"/>
          <w:sz w:val="22"/>
          <w:szCs w:val="22"/>
        </w:rPr>
        <w:t>,</w:t>
      </w:r>
      <w:r w:rsidRPr="00AF7886">
        <w:rPr>
          <w:rFonts w:asciiTheme="minorHAnsi" w:hAnsiTheme="minorHAnsi" w:cs="Arial"/>
          <w:b/>
          <w:sz w:val="22"/>
          <w:szCs w:val="22"/>
        </w:rPr>
        <w:t xml:space="preserve"> </w:t>
      </w:r>
      <w:r w:rsidRPr="00AF7886">
        <w:rPr>
          <w:rFonts w:asciiTheme="minorHAnsi" w:hAnsiTheme="minorHAnsi" w:cs="Arial"/>
          <w:sz w:val="22"/>
          <w:szCs w:val="22"/>
        </w:rPr>
        <w:t>sanciona por MAYORÍA la siguiente:</w:t>
      </w:r>
    </w:p>
    <w:p w:rsidR="00AF7886" w:rsidRPr="00AF7886" w:rsidRDefault="00AF7886" w:rsidP="00AF7886">
      <w:pPr>
        <w:pStyle w:val="Ttulo"/>
        <w:jc w:val="both"/>
        <w:rPr>
          <w:rFonts w:asciiTheme="minorHAnsi" w:hAnsiTheme="minorHAnsi" w:cs="Arial"/>
          <w:sz w:val="22"/>
          <w:szCs w:val="22"/>
        </w:rPr>
      </w:pPr>
      <w:r w:rsidRPr="00AF7886">
        <w:rPr>
          <w:rFonts w:asciiTheme="minorHAnsi" w:hAnsiTheme="minorHAnsi" w:cs="Arial"/>
          <w:sz w:val="22"/>
          <w:szCs w:val="22"/>
        </w:rPr>
        <w:t>O R D E N A N Z A   N º  2 7 5 1</w:t>
      </w:r>
    </w:p>
    <w:p w:rsidR="00AF7886" w:rsidRPr="00AF7886" w:rsidRDefault="00AF7886" w:rsidP="00AF7886">
      <w:pPr>
        <w:pStyle w:val="Ttulo2"/>
        <w:jc w:val="both"/>
        <w:rPr>
          <w:rFonts w:asciiTheme="minorHAnsi" w:eastAsia="Arial Unicode MS" w:hAnsiTheme="minorHAnsi"/>
          <w:b w:val="0"/>
          <w:i/>
          <w:color w:val="auto"/>
          <w:sz w:val="22"/>
          <w:szCs w:val="22"/>
        </w:rPr>
      </w:pPr>
      <w:r w:rsidRPr="00AF7886">
        <w:rPr>
          <w:rFonts w:asciiTheme="minorHAnsi" w:hAnsiTheme="minorHAnsi"/>
          <w:i/>
          <w:color w:val="auto"/>
          <w:sz w:val="22"/>
          <w:szCs w:val="22"/>
          <w:u w:val="single"/>
        </w:rPr>
        <w:t>ARTÍCULO1º:</w:t>
      </w:r>
      <w:r w:rsidRPr="00AF7886">
        <w:rPr>
          <w:rFonts w:asciiTheme="minorHAnsi" w:hAnsiTheme="minorHAnsi"/>
          <w:b w:val="0"/>
          <w:color w:val="auto"/>
          <w:sz w:val="22"/>
          <w:szCs w:val="22"/>
        </w:rPr>
        <w:t xml:space="preserve"> </w:t>
      </w:r>
      <w:r w:rsidRPr="00AF7886">
        <w:rPr>
          <w:rFonts w:asciiTheme="minorHAnsi" w:hAnsiTheme="minorHAnsi"/>
          <w:b w:val="0"/>
          <w:i/>
          <w:color w:val="auto"/>
          <w:sz w:val="22"/>
          <w:szCs w:val="22"/>
        </w:rPr>
        <w:t xml:space="preserve">Modifíquese el Artículo 1º del </w:t>
      </w:r>
      <w:r w:rsidRPr="00AF7886">
        <w:rPr>
          <w:rFonts w:asciiTheme="minorHAnsi" w:hAnsiTheme="minorHAnsi"/>
          <w:i/>
          <w:color w:val="auto"/>
          <w:sz w:val="22"/>
          <w:szCs w:val="22"/>
          <w:u w:val="single"/>
        </w:rPr>
        <w:t>CAPÍTULO I – “SERVICIOS GENERALES URBANOS Y SUBURBANOS”</w:t>
      </w:r>
      <w:r w:rsidRPr="00AF7886">
        <w:rPr>
          <w:rFonts w:asciiTheme="minorHAnsi" w:hAnsiTheme="minorHAnsi"/>
          <w:b w:val="0"/>
          <w:i/>
          <w:color w:val="auto"/>
          <w:sz w:val="22"/>
          <w:szCs w:val="22"/>
        </w:rPr>
        <w:t>, en su inciso 2, punto 2.6, el que quedará redactado de la siguiente forma:</w:t>
      </w:r>
    </w:p>
    <w:p w:rsidR="00AF7886" w:rsidRPr="00AF7886" w:rsidRDefault="00AF7886" w:rsidP="00AF7886">
      <w:pPr>
        <w:spacing w:after="100"/>
        <w:ind w:firstLine="550"/>
        <w:jc w:val="both"/>
        <w:outlineLvl w:val="2"/>
        <w:rPr>
          <w:rFonts w:asciiTheme="minorHAnsi" w:hAnsiTheme="minorHAnsi" w:cs="Arial"/>
          <w:i/>
          <w:sz w:val="22"/>
          <w:szCs w:val="22"/>
        </w:rPr>
      </w:pPr>
      <w:r w:rsidRPr="00AF7886">
        <w:rPr>
          <w:rFonts w:asciiTheme="minorHAnsi" w:hAnsiTheme="minorHAnsi" w:cs="Arial"/>
          <w:b/>
          <w:i/>
          <w:sz w:val="22"/>
          <w:szCs w:val="22"/>
        </w:rPr>
        <w:t>2.6</w:t>
      </w:r>
      <w:r w:rsidRPr="00AF7886">
        <w:rPr>
          <w:rFonts w:asciiTheme="minorHAnsi" w:hAnsiTheme="minorHAnsi" w:cs="Arial"/>
          <w:i/>
          <w:sz w:val="22"/>
          <w:szCs w:val="22"/>
        </w:rPr>
        <w:t>. El valor de la tasa determinado de acuerdo con la metodología anteriormente descripta en ningún caso podrá ser inferior al vigente para el año anterior incrementado en un 20% ni superar un incremento mayor al CINCUENTA Y CINCO por ciento (55 %) de dicho valor. Dicho límite no será tenido en cuenta cuando:</w:t>
      </w:r>
    </w:p>
    <w:p w:rsidR="00AF7886" w:rsidRPr="00AF7886" w:rsidRDefault="00AF7886" w:rsidP="00AF7886">
      <w:pPr>
        <w:spacing w:after="100"/>
        <w:ind w:firstLine="440"/>
        <w:jc w:val="both"/>
        <w:outlineLvl w:val="2"/>
        <w:rPr>
          <w:rFonts w:asciiTheme="minorHAnsi" w:hAnsiTheme="minorHAnsi" w:cs="Arial"/>
          <w:i/>
          <w:sz w:val="22"/>
          <w:szCs w:val="22"/>
        </w:rPr>
      </w:pPr>
      <w:r w:rsidRPr="00AF7886">
        <w:rPr>
          <w:rFonts w:asciiTheme="minorHAnsi" w:hAnsiTheme="minorHAnsi" w:cs="Arial"/>
          <w:i/>
          <w:sz w:val="22"/>
          <w:szCs w:val="22"/>
        </w:rPr>
        <w:t>a) Se configuren ampliaciones o construcciones a empadronar.</w:t>
      </w:r>
    </w:p>
    <w:p w:rsidR="00AF7886" w:rsidRPr="00AF7886" w:rsidRDefault="00AF7886" w:rsidP="00AF7886">
      <w:pPr>
        <w:pStyle w:val="Sangradetextonormal"/>
        <w:spacing w:line="240" w:lineRule="auto"/>
        <w:ind w:left="440"/>
        <w:rPr>
          <w:rFonts w:asciiTheme="minorHAnsi" w:hAnsiTheme="minorHAnsi" w:cs="Arial"/>
        </w:rPr>
      </w:pPr>
      <w:r w:rsidRPr="00AF7886">
        <w:rPr>
          <w:rFonts w:asciiTheme="minorHAnsi" w:hAnsiTheme="minorHAnsi" w:cs="Arial"/>
          <w:i/>
        </w:rPr>
        <w:t>b) La valuación imponible del inmueble supere Pesos Trescientos Mil  ($ 300.000.-).-</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pStyle w:val="Textoindependiente"/>
        <w:tabs>
          <w:tab w:val="left" w:pos="1080"/>
          <w:tab w:val="left" w:pos="1620"/>
          <w:tab w:val="left" w:pos="2160"/>
          <w:tab w:val="left" w:pos="2700"/>
        </w:tabs>
        <w:jc w:val="both"/>
        <w:rPr>
          <w:rFonts w:asciiTheme="minorHAnsi" w:hAnsiTheme="minorHAnsi" w:cs="Arial"/>
          <w:sz w:val="22"/>
          <w:szCs w:val="22"/>
        </w:rPr>
      </w:pPr>
      <w:r w:rsidRPr="00AF7886">
        <w:rPr>
          <w:rFonts w:asciiTheme="minorHAnsi" w:hAnsiTheme="minorHAnsi" w:cs="Arial"/>
          <w:b/>
          <w:sz w:val="22"/>
          <w:szCs w:val="22"/>
          <w:u w:val="single"/>
        </w:rPr>
        <w:t>ARTÍCULO 2º:</w:t>
      </w:r>
      <w:r w:rsidRPr="00AF7886">
        <w:rPr>
          <w:rFonts w:asciiTheme="minorHAnsi" w:hAnsiTheme="minorHAnsi" w:cs="Arial"/>
          <w:sz w:val="22"/>
          <w:szCs w:val="22"/>
        </w:rPr>
        <w:t xml:space="preserve"> Modifíquese el Artículo 15º del </w:t>
      </w:r>
      <w:r w:rsidRPr="00AF7886">
        <w:rPr>
          <w:rFonts w:asciiTheme="minorHAnsi" w:hAnsiTheme="minorHAnsi" w:cs="Arial"/>
          <w:b/>
          <w:sz w:val="22"/>
          <w:szCs w:val="22"/>
          <w:u w:val="single"/>
        </w:rPr>
        <w:t>CAPÍTULO XV – “TASA POR SERVICIOS GENERALES RURALES”</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 de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impositiva vigente, el que quedará redactado de la siguiente forma:</w:t>
      </w:r>
    </w:p>
    <w:p w:rsidR="00AF7886" w:rsidRPr="00AF7886" w:rsidRDefault="00AF7886" w:rsidP="00AF7886">
      <w:pPr>
        <w:jc w:val="both"/>
        <w:rPr>
          <w:rFonts w:asciiTheme="minorHAnsi" w:hAnsiTheme="minorHAnsi" w:cs="Arial"/>
          <w:sz w:val="22"/>
          <w:szCs w:val="22"/>
          <w:lang w:val="es-ES_tradnl"/>
        </w:rPr>
      </w:pPr>
    </w:p>
    <w:p w:rsidR="00AF7886" w:rsidRPr="00AF7886" w:rsidRDefault="00AF7886" w:rsidP="00AF7886">
      <w:pPr>
        <w:pStyle w:val="Textoindependiente"/>
        <w:tabs>
          <w:tab w:val="left" w:pos="1080"/>
          <w:tab w:val="left" w:pos="1620"/>
          <w:tab w:val="left" w:pos="2160"/>
          <w:tab w:val="left" w:pos="2700"/>
        </w:tabs>
        <w:jc w:val="both"/>
        <w:rPr>
          <w:rFonts w:asciiTheme="minorHAnsi" w:hAnsiTheme="minorHAnsi" w:cs="Arial"/>
          <w:b/>
          <w:i/>
          <w:sz w:val="22"/>
          <w:szCs w:val="22"/>
          <w:u w:val="single"/>
        </w:rPr>
      </w:pPr>
      <w:r w:rsidRPr="00AF7886">
        <w:rPr>
          <w:rFonts w:asciiTheme="minorHAnsi" w:hAnsiTheme="minorHAnsi" w:cs="Arial"/>
          <w:b/>
          <w:i/>
          <w:sz w:val="22"/>
          <w:szCs w:val="22"/>
          <w:u w:val="single"/>
        </w:rPr>
        <w:t xml:space="preserve">“CAPÍTULO XV – “TASA POR SERVICIOS GENERALES </w:t>
      </w:r>
      <w:proofErr w:type="gramStart"/>
      <w:r w:rsidRPr="00AF7886">
        <w:rPr>
          <w:rFonts w:asciiTheme="minorHAnsi" w:hAnsiTheme="minorHAnsi" w:cs="Arial"/>
          <w:b/>
          <w:i/>
          <w:sz w:val="22"/>
          <w:szCs w:val="22"/>
          <w:u w:val="single"/>
        </w:rPr>
        <w:t>RURALES ”</w:t>
      </w:r>
      <w:proofErr w:type="gramEnd"/>
      <w:r w:rsidRPr="00AF7886">
        <w:rPr>
          <w:rFonts w:asciiTheme="minorHAnsi" w:hAnsiTheme="minorHAnsi" w:cs="Arial"/>
          <w:b/>
          <w:i/>
          <w:sz w:val="22"/>
          <w:szCs w:val="22"/>
          <w:u w:val="single"/>
        </w:rPr>
        <w:t>:</w:t>
      </w:r>
    </w:p>
    <w:p w:rsidR="00AF7886" w:rsidRPr="00AF7886" w:rsidRDefault="00AF7886" w:rsidP="00AF7886">
      <w:pPr>
        <w:jc w:val="both"/>
        <w:rPr>
          <w:rFonts w:asciiTheme="minorHAnsi" w:hAnsiTheme="minorHAnsi"/>
          <w:sz w:val="22"/>
          <w:szCs w:val="22"/>
        </w:rPr>
      </w:pPr>
    </w:p>
    <w:p w:rsidR="00AF7886" w:rsidRPr="00AF7886" w:rsidRDefault="00AF7886" w:rsidP="00AF7886">
      <w:pPr>
        <w:pStyle w:val="Textoindependiente"/>
        <w:tabs>
          <w:tab w:val="left" w:pos="0"/>
          <w:tab w:val="left" w:pos="1080"/>
          <w:tab w:val="left" w:pos="1620"/>
          <w:tab w:val="left" w:pos="2160"/>
          <w:tab w:val="left" w:pos="2700"/>
        </w:tabs>
        <w:jc w:val="both"/>
        <w:outlineLvl w:val="0"/>
        <w:rPr>
          <w:rFonts w:asciiTheme="minorHAnsi" w:hAnsiTheme="minorHAnsi" w:cs="Arial"/>
          <w:i/>
          <w:sz w:val="22"/>
          <w:szCs w:val="22"/>
        </w:rPr>
      </w:pPr>
      <w:r w:rsidRPr="00AF7886">
        <w:rPr>
          <w:rFonts w:asciiTheme="minorHAnsi" w:hAnsiTheme="minorHAnsi" w:cs="Arial"/>
          <w:i/>
          <w:sz w:val="22"/>
          <w:szCs w:val="22"/>
          <w:u w:val="single"/>
        </w:rPr>
        <w:t>ARTÍCULO 15º</w:t>
      </w:r>
      <w:r w:rsidRPr="00AF7886">
        <w:rPr>
          <w:rFonts w:asciiTheme="minorHAnsi" w:hAnsiTheme="minorHAnsi" w:cs="Arial"/>
          <w:i/>
          <w:sz w:val="22"/>
          <w:szCs w:val="22"/>
        </w:rPr>
        <w:t xml:space="preserve">.- </w:t>
      </w:r>
    </w:p>
    <w:p w:rsidR="00AF7886" w:rsidRPr="00AF7886" w:rsidRDefault="00AF7886" w:rsidP="00AF7886">
      <w:pPr>
        <w:jc w:val="both"/>
        <w:rPr>
          <w:rFonts w:asciiTheme="minorHAnsi" w:hAnsiTheme="minorHAnsi"/>
          <w:sz w:val="22"/>
          <w:szCs w:val="22"/>
        </w:rPr>
      </w:pP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sz w:val="22"/>
          <w:szCs w:val="22"/>
        </w:rPr>
        <w:t xml:space="preserve">   1.- </w:t>
      </w:r>
      <w:r w:rsidRPr="00AF7886">
        <w:rPr>
          <w:rFonts w:asciiTheme="minorHAnsi" w:hAnsiTheme="minorHAnsi" w:cs="Arial"/>
          <w:i/>
          <w:sz w:val="22"/>
          <w:szCs w:val="22"/>
          <w:u w:val="single"/>
        </w:rPr>
        <w:t>Servicios Generales:</w:t>
      </w: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i/>
          <w:sz w:val="22"/>
          <w:szCs w:val="22"/>
        </w:rPr>
        <w:t xml:space="preserve">                  * Por Hectárea y por </w:t>
      </w:r>
      <w:proofErr w:type="gramStart"/>
      <w:r w:rsidRPr="00AF7886">
        <w:rPr>
          <w:rFonts w:asciiTheme="minorHAnsi" w:hAnsiTheme="minorHAnsi" w:cs="Arial"/>
          <w:i/>
          <w:sz w:val="22"/>
          <w:szCs w:val="22"/>
        </w:rPr>
        <w:t>año .......................................................</w:t>
      </w:r>
      <w:proofErr w:type="gramEnd"/>
      <w:r w:rsidRPr="00AF7886">
        <w:rPr>
          <w:rFonts w:asciiTheme="minorHAnsi" w:hAnsiTheme="minorHAnsi" w:cs="Arial"/>
          <w:i/>
          <w:sz w:val="22"/>
          <w:szCs w:val="22"/>
        </w:rPr>
        <w:t xml:space="preserve">  M       27</w:t>
      </w:r>
    </w:p>
    <w:p w:rsidR="00AF7886" w:rsidRPr="00AF7886" w:rsidRDefault="00AF7886" w:rsidP="00AF7886">
      <w:pPr>
        <w:jc w:val="both"/>
        <w:rPr>
          <w:rFonts w:asciiTheme="minorHAnsi" w:hAnsiTheme="minorHAnsi" w:cs="Arial"/>
          <w:i/>
          <w:sz w:val="22"/>
          <w:szCs w:val="22"/>
        </w:rPr>
      </w:pP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i/>
          <w:sz w:val="22"/>
          <w:szCs w:val="22"/>
        </w:rPr>
        <w:t xml:space="preserve">                  * Establécese una cuota mínima anual </w:t>
      </w:r>
      <w:proofErr w:type="gramStart"/>
      <w:r w:rsidRPr="00AF7886">
        <w:rPr>
          <w:rFonts w:asciiTheme="minorHAnsi" w:hAnsiTheme="minorHAnsi" w:cs="Arial"/>
          <w:i/>
          <w:sz w:val="22"/>
          <w:szCs w:val="22"/>
        </w:rPr>
        <w:t>de ............................ </w:t>
      </w:r>
      <w:proofErr w:type="gramEnd"/>
      <w:r w:rsidRPr="00AF7886">
        <w:rPr>
          <w:rFonts w:asciiTheme="minorHAnsi" w:hAnsiTheme="minorHAnsi" w:cs="Arial"/>
          <w:i/>
          <w:sz w:val="22"/>
          <w:szCs w:val="22"/>
        </w:rPr>
        <w:t xml:space="preserve"> M     162</w:t>
      </w:r>
    </w:p>
    <w:p w:rsidR="00AF7886" w:rsidRPr="00AF7886" w:rsidRDefault="00AF7886" w:rsidP="00AF7886">
      <w:pPr>
        <w:jc w:val="both"/>
        <w:rPr>
          <w:rFonts w:asciiTheme="minorHAnsi" w:hAnsiTheme="minorHAnsi" w:cs="Arial"/>
          <w:i/>
          <w:sz w:val="22"/>
          <w:szCs w:val="22"/>
        </w:rPr>
      </w:pPr>
    </w:p>
    <w:p w:rsidR="00AF7886" w:rsidRPr="00AF7886" w:rsidRDefault="00AF7886" w:rsidP="00AF7886">
      <w:pPr>
        <w:spacing w:after="324"/>
        <w:ind w:firstLine="220"/>
        <w:jc w:val="both"/>
        <w:rPr>
          <w:rFonts w:asciiTheme="minorHAnsi" w:hAnsiTheme="minorHAnsi" w:cs="Segoe UI"/>
          <w:i/>
          <w:sz w:val="22"/>
          <w:szCs w:val="22"/>
        </w:rPr>
      </w:pPr>
      <w:r w:rsidRPr="00AF7886">
        <w:rPr>
          <w:rFonts w:asciiTheme="minorHAnsi" w:hAnsiTheme="minorHAnsi" w:cs="Arial"/>
          <w:i/>
          <w:sz w:val="22"/>
          <w:szCs w:val="22"/>
        </w:rPr>
        <w:t xml:space="preserve">2.- </w:t>
      </w:r>
      <w:r w:rsidRPr="00AF7886">
        <w:rPr>
          <w:rFonts w:asciiTheme="minorHAnsi" w:hAnsiTheme="minorHAnsi" w:cs="Arial"/>
          <w:i/>
          <w:sz w:val="22"/>
          <w:szCs w:val="22"/>
          <w:u w:val="single"/>
        </w:rPr>
        <w:t>Derecho de libre tránsito</w:t>
      </w:r>
      <w:r w:rsidRPr="00AF7886">
        <w:rPr>
          <w:rFonts w:asciiTheme="minorHAnsi" w:hAnsiTheme="minorHAnsi" w:cs="Arial"/>
          <w:i/>
          <w:sz w:val="22"/>
          <w:szCs w:val="22"/>
        </w:rPr>
        <w:t>:</w:t>
      </w:r>
    </w:p>
    <w:p w:rsidR="00AF7886" w:rsidRPr="00AF7886" w:rsidRDefault="00AF7886" w:rsidP="00AF7886">
      <w:pPr>
        <w:pStyle w:val="Textoindependiente"/>
        <w:tabs>
          <w:tab w:val="left" w:pos="1080"/>
          <w:tab w:val="left" w:pos="1620"/>
          <w:tab w:val="left" w:pos="2160"/>
          <w:tab w:val="left" w:pos="2700"/>
        </w:tabs>
        <w:jc w:val="both"/>
        <w:rPr>
          <w:rFonts w:asciiTheme="minorHAnsi" w:hAnsiTheme="minorHAnsi" w:cs="Arial"/>
          <w:i/>
          <w:sz w:val="22"/>
          <w:szCs w:val="22"/>
        </w:rPr>
      </w:pPr>
      <w:r w:rsidRPr="00AF7886">
        <w:rPr>
          <w:rFonts w:asciiTheme="minorHAnsi" w:hAnsiTheme="minorHAnsi" w:cs="Arial"/>
          <w:i/>
          <w:sz w:val="22"/>
          <w:szCs w:val="22"/>
        </w:rPr>
        <w:t xml:space="preserve">Según tabla de valores elaborada por la  Secretaría de Obras y Servicios </w:t>
      </w:r>
      <w:proofErr w:type="gramStart"/>
      <w:r w:rsidRPr="00AF7886">
        <w:rPr>
          <w:rFonts w:asciiTheme="minorHAnsi" w:hAnsiTheme="minorHAnsi" w:cs="Arial"/>
          <w:i/>
          <w:sz w:val="22"/>
          <w:szCs w:val="22"/>
        </w:rPr>
        <w:t>Públicos .-</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pStyle w:val="Textoindependiente"/>
        <w:tabs>
          <w:tab w:val="left" w:pos="1080"/>
          <w:tab w:val="left" w:pos="1620"/>
          <w:tab w:val="left" w:pos="2160"/>
          <w:tab w:val="left" w:pos="2700"/>
        </w:tabs>
        <w:jc w:val="both"/>
        <w:rPr>
          <w:rFonts w:asciiTheme="minorHAnsi" w:hAnsiTheme="minorHAnsi" w:cs="Arial"/>
          <w:sz w:val="22"/>
          <w:szCs w:val="22"/>
        </w:rPr>
      </w:pPr>
      <w:r w:rsidRPr="00AF7886">
        <w:rPr>
          <w:rFonts w:asciiTheme="minorHAnsi" w:hAnsiTheme="minorHAnsi" w:cs="Arial"/>
          <w:b/>
          <w:sz w:val="22"/>
          <w:szCs w:val="22"/>
          <w:u w:val="single"/>
        </w:rPr>
        <w:t>ARTÍCULO 3º:</w:t>
      </w:r>
      <w:r w:rsidRPr="00AF7886">
        <w:rPr>
          <w:rFonts w:asciiTheme="minorHAnsi" w:hAnsiTheme="minorHAnsi" w:cs="Arial"/>
          <w:sz w:val="22"/>
          <w:szCs w:val="22"/>
        </w:rPr>
        <w:t xml:space="preserve"> Modifíquese el Articulo 30º e incorpórase el Artículo 30º Bis, del </w:t>
      </w:r>
      <w:r w:rsidRPr="00AF7886">
        <w:rPr>
          <w:rFonts w:asciiTheme="minorHAnsi" w:hAnsiTheme="minorHAnsi" w:cs="Arial"/>
          <w:b/>
          <w:sz w:val="22"/>
          <w:szCs w:val="22"/>
          <w:u w:val="single"/>
        </w:rPr>
        <w:t>CAPITULO XX –</w:t>
      </w:r>
      <w:r w:rsidRPr="00AF7886">
        <w:rPr>
          <w:rFonts w:asciiTheme="minorHAnsi" w:hAnsiTheme="minorHAnsi" w:cs="Arial"/>
          <w:sz w:val="22"/>
          <w:szCs w:val="22"/>
          <w:u w:val="single"/>
        </w:rPr>
        <w:t xml:space="preserve"> </w:t>
      </w:r>
      <w:r w:rsidRPr="00AF7886">
        <w:rPr>
          <w:rFonts w:asciiTheme="minorHAnsi" w:hAnsiTheme="minorHAnsi" w:cs="Arial"/>
          <w:b/>
          <w:bCs/>
          <w:iCs/>
          <w:sz w:val="22"/>
          <w:szCs w:val="22"/>
          <w:u w:val="single"/>
        </w:rPr>
        <w:t>“</w:t>
      </w:r>
      <w:r w:rsidRPr="00AF7886">
        <w:rPr>
          <w:rStyle w:val="yiv1179670113spelle"/>
          <w:rFonts w:asciiTheme="minorHAnsi" w:eastAsiaTheme="minorEastAsia" w:hAnsiTheme="minorHAnsi" w:cs="Arial"/>
          <w:b/>
          <w:bCs/>
          <w:iCs/>
          <w:sz w:val="22"/>
          <w:szCs w:val="22"/>
          <w:u w:val="single"/>
        </w:rPr>
        <w:t>Contribución</w:t>
      </w:r>
      <w:r w:rsidRPr="00AF7886">
        <w:rPr>
          <w:rFonts w:asciiTheme="minorHAnsi" w:hAnsiTheme="minorHAnsi" w:cs="Arial"/>
          <w:b/>
          <w:bCs/>
          <w:iCs/>
          <w:sz w:val="22"/>
          <w:szCs w:val="22"/>
          <w:u w:val="single"/>
        </w:rPr>
        <w:t xml:space="preserve"> solidaria para el financiamiento de servicios de EDUCACIÓN, SALUD, SEGURIDAD Y ASISTENCIA SOCIAL”</w:t>
      </w:r>
      <w:r w:rsidRPr="00AF7886">
        <w:rPr>
          <w:rFonts w:asciiTheme="minorHAnsi" w:hAnsiTheme="minorHAnsi" w:cs="Arial"/>
          <w:sz w:val="22"/>
          <w:szCs w:val="22"/>
        </w:rPr>
        <w:t xml:space="preserve"> de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impositiva vigente, los que quedarán redactados de la siguiente forma:</w:t>
      </w:r>
    </w:p>
    <w:p w:rsidR="00AF7886" w:rsidRPr="00AF7886" w:rsidRDefault="00AF7886" w:rsidP="00AF7886">
      <w:pPr>
        <w:jc w:val="both"/>
        <w:rPr>
          <w:rFonts w:asciiTheme="minorHAnsi" w:hAnsiTheme="minorHAnsi"/>
          <w:sz w:val="22"/>
          <w:szCs w:val="22"/>
        </w:rPr>
      </w:pPr>
    </w:p>
    <w:p w:rsidR="00AF7886" w:rsidRPr="00AF7886" w:rsidRDefault="00AF7886" w:rsidP="00AF7886">
      <w:pPr>
        <w:spacing w:after="324"/>
        <w:jc w:val="both"/>
        <w:rPr>
          <w:rFonts w:asciiTheme="minorHAnsi" w:hAnsiTheme="minorHAnsi" w:cs="Arial"/>
          <w:b/>
          <w:bCs/>
          <w:i/>
          <w:sz w:val="22"/>
          <w:szCs w:val="22"/>
          <w:lang w:val="es-ES_tradnl"/>
        </w:rPr>
      </w:pPr>
      <w:r w:rsidRPr="00AF7886">
        <w:rPr>
          <w:rFonts w:asciiTheme="minorHAnsi" w:hAnsiTheme="minorHAnsi" w:cs="Arial"/>
          <w:b/>
          <w:bCs/>
          <w:i/>
          <w:iCs/>
          <w:sz w:val="22"/>
          <w:szCs w:val="22"/>
          <w:u w:val="single"/>
          <w:lang w:val="es-ES_tradnl"/>
        </w:rPr>
        <w:t>“CAPITULO XX–</w:t>
      </w:r>
      <w:r w:rsidRPr="00AF7886">
        <w:rPr>
          <w:rFonts w:asciiTheme="minorHAnsi" w:hAnsiTheme="minorHAnsi" w:cs="Arial"/>
          <w:i/>
          <w:iCs/>
          <w:sz w:val="22"/>
          <w:szCs w:val="22"/>
          <w:u w:val="single"/>
          <w:lang w:val="es-ES_tradnl"/>
        </w:rPr>
        <w:t xml:space="preserve"> </w:t>
      </w:r>
      <w:r w:rsidRPr="00AF7886">
        <w:rPr>
          <w:rFonts w:asciiTheme="minorHAnsi" w:hAnsiTheme="minorHAnsi" w:cs="Arial"/>
          <w:b/>
          <w:bCs/>
          <w:i/>
          <w:iCs/>
          <w:sz w:val="22"/>
          <w:szCs w:val="22"/>
          <w:u w:val="single"/>
          <w:lang w:val="es-ES_tradnl"/>
        </w:rPr>
        <w:t>“Contribución solidaria para el financiamiento de servicios de EDUCACIÓN, SALUD, SEGURIDAD Y ASISTENCIA SOCIAL”</w:t>
      </w:r>
      <w:r w:rsidRPr="00AF7886">
        <w:rPr>
          <w:rFonts w:asciiTheme="minorHAnsi" w:hAnsiTheme="minorHAnsi" w:cs="Arial"/>
          <w:b/>
          <w:bCs/>
          <w:i/>
          <w:iCs/>
          <w:sz w:val="22"/>
          <w:szCs w:val="22"/>
          <w:lang w:val="es-ES_tradnl"/>
        </w:rPr>
        <w:t>:</w:t>
      </w:r>
      <w:r w:rsidRPr="00AF7886">
        <w:rPr>
          <w:rFonts w:asciiTheme="minorHAnsi" w:hAnsiTheme="minorHAnsi" w:cs="Arial"/>
          <w:b/>
          <w:bCs/>
          <w:i/>
          <w:sz w:val="22"/>
          <w:szCs w:val="22"/>
          <w:lang w:val="es-ES_tradnl"/>
        </w:rPr>
        <w:t xml:space="preserve"> </w:t>
      </w:r>
    </w:p>
    <w:p w:rsidR="00AF7886" w:rsidRPr="00AF7886" w:rsidRDefault="00AF7886" w:rsidP="00AF7886">
      <w:pPr>
        <w:jc w:val="both"/>
        <w:rPr>
          <w:rFonts w:asciiTheme="minorHAnsi" w:hAnsiTheme="minorHAnsi"/>
          <w:sz w:val="22"/>
          <w:szCs w:val="22"/>
          <w:lang w:val="es-ES_tradnl"/>
        </w:rPr>
      </w:pP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u w:val="single"/>
        </w:rPr>
        <w:t>ARTICULO 30º.-</w:t>
      </w:r>
      <w:r w:rsidRPr="00AF7886">
        <w:rPr>
          <w:rFonts w:asciiTheme="minorHAnsi" w:hAnsiTheme="minorHAnsi" w:cs="Arial"/>
          <w:i/>
          <w:iCs/>
          <w:sz w:val="22"/>
          <w:szCs w:val="22"/>
        </w:rPr>
        <w:t xml:space="preserve">  Por la asistencia a las instituciones a las  que se refiere el Titulo II - Capítulo XX de </w:t>
      </w:r>
      <w:smartTag w:uri="urn:schemas-microsoft-com:office:smarttags" w:element="PersonName">
        <w:smartTagPr>
          <w:attr w:name="ProductID" w:val="la Ordenanza Fiscal"/>
        </w:smartTagPr>
        <w:r w:rsidRPr="00AF7886">
          <w:rPr>
            <w:rFonts w:asciiTheme="minorHAnsi" w:hAnsiTheme="minorHAnsi" w:cs="Arial"/>
            <w:i/>
            <w:iCs/>
            <w:sz w:val="22"/>
            <w:szCs w:val="22"/>
          </w:rPr>
          <w:t>la Ordenanza Fiscal</w:t>
        </w:r>
      </w:smartTag>
      <w:r w:rsidRPr="00AF7886">
        <w:rPr>
          <w:rFonts w:asciiTheme="minorHAnsi" w:hAnsiTheme="minorHAnsi" w:cs="Arial"/>
          <w:i/>
          <w:iCs/>
          <w:sz w:val="22"/>
          <w:szCs w:val="22"/>
        </w:rPr>
        <w:t xml:space="preserve"> en su artículo 209º incisos a, b, c, d, e, f, g, h, j y k fíjase el siguiente importe:</w:t>
      </w: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rPr>
        <w:t xml:space="preserve"> Importe anual, por hectárea de cada partida catastral afectada a </w:t>
      </w:r>
      <w:smartTag w:uri="urn:schemas-microsoft-com:office:smarttags" w:element="PersonName">
        <w:smartTagPr>
          <w:attr w:name="ProductID" w:val="la Tasa"/>
        </w:smartTagPr>
        <w:r w:rsidRPr="00AF7886">
          <w:rPr>
            <w:rFonts w:asciiTheme="minorHAnsi" w:hAnsiTheme="minorHAnsi" w:cs="Arial"/>
            <w:i/>
            <w:iCs/>
            <w:sz w:val="22"/>
            <w:szCs w:val="22"/>
          </w:rPr>
          <w:t>la Tasa</w:t>
        </w:r>
      </w:smartTag>
      <w:r w:rsidRPr="00AF7886">
        <w:rPr>
          <w:rFonts w:asciiTheme="minorHAnsi" w:hAnsiTheme="minorHAnsi" w:cs="Arial"/>
          <w:i/>
          <w:iCs/>
          <w:sz w:val="22"/>
          <w:szCs w:val="22"/>
        </w:rPr>
        <w:t xml:space="preserve"> por Servicios Generales Rurales ……………………………………………………………………………….. M   3    </w:t>
      </w: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rPr>
        <w:t> </w:t>
      </w:r>
      <w:proofErr w:type="gramStart"/>
      <w:r w:rsidRPr="00AF7886">
        <w:rPr>
          <w:rFonts w:asciiTheme="minorHAnsi" w:hAnsiTheme="minorHAnsi" w:cs="Arial"/>
          <w:i/>
          <w:iCs/>
          <w:sz w:val="22"/>
          <w:szCs w:val="22"/>
        </w:rPr>
        <w:t>el</w:t>
      </w:r>
      <w:proofErr w:type="gramEnd"/>
      <w:r w:rsidRPr="00AF7886">
        <w:rPr>
          <w:rFonts w:asciiTheme="minorHAnsi" w:hAnsiTheme="minorHAnsi" w:cs="Arial"/>
          <w:i/>
          <w:iCs/>
          <w:sz w:val="22"/>
          <w:szCs w:val="22"/>
        </w:rPr>
        <w:t xml:space="preserve"> que  se deberá abonar en cuotas de la misma manera que </w:t>
      </w:r>
      <w:smartTag w:uri="urn:schemas-microsoft-com:office:smarttags" w:element="PersonName">
        <w:smartTagPr>
          <w:attr w:name="ProductID" w:val="la Tasa"/>
        </w:smartTagPr>
        <w:r w:rsidRPr="00AF7886">
          <w:rPr>
            <w:rFonts w:asciiTheme="minorHAnsi" w:hAnsiTheme="minorHAnsi" w:cs="Arial"/>
            <w:i/>
            <w:iCs/>
            <w:sz w:val="22"/>
            <w:szCs w:val="22"/>
          </w:rPr>
          <w:t>la Tasa</w:t>
        </w:r>
      </w:smartTag>
      <w:r w:rsidRPr="00AF7886">
        <w:rPr>
          <w:rFonts w:asciiTheme="minorHAnsi" w:hAnsiTheme="minorHAnsi" w:cs="Arial"/>
          <w:i/>
          <w:iCs/>
          <w:sz w:val="22"/>
          <w:szCs w:val="22"/>
        </w:rPr>
        <w:t xml:space="preserve"> por Servicios Generales Rurales .</w:t>
      </w: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rPr>
        <w:t xml:space="preserve"> Importe anual por partida catastral afectada a </w:t>
      </w:r>
      <w:smartTag w:uri="urn:schemas-microsoft-com:office:smarttags" w:element="PersonName">
        <w:smartTagPr>
          <w:attr w:name="ProductID" w:val="la Tasa Servicios"/>
        </w:smartTagPr>
        <w:r w:rsidRPr="00AF7886">
          <w:rPr>
            <w:rFonts w:asciiTheme="minorHAnsi" w:hAnsiTheme="minorHAnsi" w:cs="Arial"/>
            <w:i/>
            <w:iCs/>
            <w:sz w:val="22"/>
            <w:szCs w:val="22"/>
          </w:rPr>
          <w:t>la Tasa Servicios</w:t>
        </w:r>
      </w:smartTag>
      <w:r w:rsidRPr="00AF7886">
        <w:rPr>
          <w:rFonts w:asciiTheme="minorHAnsi" w:hAnsiTheme="minorHAnsi" w:cs="Arial"/>
          <w:i/>
          <w:iCs/>
          <w:sz w:val="22"/>
          <w:szCs w:val="22"/>
        </w:rPr>
        <w:t xml:space="preserve"> Generales Urbanos y Suburbanos y a </w:t>
      </w:r>
      <w:smartTag w:uri="urn:schemas-microsoft-com:office:smarttags" w:element="PersonName">
        <w:smartTagPr>
          <w:attr w:name="ProductID" w:val="la Tasa"/>
        </w:smartTagPr>
        <w:r w:rsidRPr="00AF7886">
          <w:rPr>
            <w:rFonts w:asciiTheme="minorHAnsi" w:hAnsiTheme="minorHAnsi" w:cs="Arial"/>
            <w:i/>
            <w:iCs/>
            <w:sz w:val="22"/>
            <w:szCs w:val="22"/>
          </w:rPr>
          <w:t>la Tasa</w:t>
        </w:r>
      </w:smartTag>
      <w:r w:rsidRPr="00AF7886">
        <w:rPr>
          <w:rFonts w:asciiTheme="minorHAnsi" w:hAnsiTheme="minorHAnsi" w:cs="Arial"/>
          <w:i/>
          <w:iCs/>
          <w:sz w:val="22"/>
          <w:szCs w:val="22"/>
        </w:rPr>
        <w:t xml:space="preserve"> de Emprendimientos Urbanísticos ……………………………… M   90    </w:t>
      </w: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rPr>
        <w:t xml:space="preserve">el que  se deberá abonar en cuotas de la misma manera que </w:t>
      </w:r>
      <w:smartTag w:uri="urn:schemas-microsoft-com:office:smarttags" w:element="PersonName">
        <w:smartTagPr>
          <w:attr w:name="ProductID" w:val="la Tasa"/>
        </w:smartTagPr>
        <w:r w:rsidRPr="00AF7886">
          <w:rPr>
            <w:rFonts w:asciiTheme="minorHAnsi" w:hAnsiTheme="minorHAnsi" w:cs="Arial"/>
            <w:i/>
            <w:iCs/>
            <w:sz w:val="22"/>
            <w:szCs w:val="22"/>
          </w:rPr>
          <w:t>la Tasa</w:t>
        </w:r>
      </w:smartTag>
      <w:r w:rsidRPr="00AF7886">
        <w:rPr>
          <w:rFonts w:asciiTheme="minorHAnsi" w:hAnsiTheme="minorHAnsi" w:cs="Arial"/>
          <w:i/>
          <w:iCs/>
          <w:sz w:val="22"/>
          <w:szCs w:val="22"/>
        </w:rPr>
        <w:t xml:space="preserve"> por Servicios Generales Urbanos y Suburbanos, Tasa por Servicios Generales Rurales y </w:t>
      </w:r>
      <w:smartTag w:uri="urn:schemas-microsoft-com:office:smarttags" w:element="PersonName">
        <w:smartTagPr>
          <w:attr w:name="ProductID" w:val="la Tasa"/>
        </w:smartTagPr>
        <w:r w:rsidRPr="00AF7886">
          <w:rPr>
            <w:rFonts w:asciiTheme="minorHAnsi" w:hAnsiTheme="minorHAnsi" w:cs="Arial"/>
            <w:i/>
            <w:iCs/>
            <w:sz w:val="22"/>
            <w:szCs w:val="22"/>
          </w:rPr>
          <w:t>la Tasa</w:t>
        </w:r>
      </w:smartTag>
      <w:r w:rsidRPr="00AF7886">
        <w:rPr>
          <w:rFonts w:asciiTheme="minorHAnsi" w:hAnsiTheme="minorHAnsi" w:cs="Arial"/>
          <w:i/>
          <w:iCs/>
          <w:sz w:val="22"/>
          <w:szCs w:val="22"/>
        </w:rPr>
        <w:t xml:space="preserve"> a los Emprendimientos Urbanísticos</w:t>
      </w: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u w:val="single"/>
        </w:rPr>
        <w:t>ARTICULO 30</w:t>
      </w:r>
      <w:proofErr w:type="gramStart"/>
      <w:r w:rsidRPr="00AF7886">
        <w:rPr>
          <w:rFonts w:asciiTheme="minorHAnsi" w:hAnsiTheme="minorHAnsi" w:cs="Arial"/>
          <w:i/>
          <w:iCs/>
          <w:sz w:val="22"/>
          <w:szCs w:val="22"/>
          <w:u w:val="single"/>
        </w:rPr>
        <w:t>º(</w:t>
      </w:r>
      <w:proofErr w:type="gramEnd"/>
      <w:r w:rsidRPr="00AF7886">
        <w:rPr>
          <w:rFonts w:asciiTheme="minorHAnsi" w:hAnsiTheme="minorHAnsi" w:cs="Arial"/>
          <w:i/>
          <w:iCs/>
          <w:sz w:val="22"/>
          <w:szCs w:val="22"/>
          <w:u w:val="single"/>
        </w:rPr>
        <w:t>bis).-</w:t>
      </w:r>
      <w:r w:rsidRPr="00AF7886">
        <w:rPr>
          <w:rFonts w:asciiTheme="minorHAnsi" w:hAnsiTheme="minorHAnsi" w:cs="Arial"/>
          <w:i/>
          <w:iCs/>
          <w:sz w:val="22"/>
          <w:szCs w:val="22"/>
        </w:rPr>
        <w:t xml:space="preserve"> Por la asistencia a las instituciones a la  que se refiere el Titulo II - Capítulo XX de </w:t>
      </w:r>
      <w:smartTag w:uri="urn:schemas-microsoft-com:office:smarttags" w:element="PersonName">
        <w:smartTagPr>
          <w:attr w:name="ProductID" w:val="la Ordenanza Fiscal"/>
        </w:smartTagPr>
        <w:r w:rsidRPr="00AF7886">
          <w:rPr>
            <w:rFonts w:asciiTheme="minorHAnsi" w:hAnsiTheme="minorHAnsi" w:cs="Arial"/>
            <w:i/>
            <w:iCs/>
            <w:sz w:val="22"/>
            <w:szCs w:val="22"/>
          </w:rPr>
          <w:t>la Ordenanza Fiscal</w:t>
        </w:r>
      </w:smartTag>
      <w:r w:rsidRPr="00AF7886">
        <w:rPr>
          <w:rFonts w:asciiTheme="minorHAnsi" w:hAnsiTheme="minorHAnsi" w:cs="Arial"/>
          <w:i/>
          <w:iCs/>
          <w:sz w:val="22"/>
          <w:szCs w:val="22"/>
        </w:rPr>
        <w:t xml:space="preserve"> en su artículo 209º incisos i y l) fijase el siguiente:</w:t>
      </w:r>
    </w:p>
    <w:p w:rsidR="00AF7886" w:rsidRPr="00AF7886" w:rsidRDefault="00AF7886" w:rsidP="00AF7886">
      <w:pPr>
        <w:spacing w:after="324"/>
        <w:jc w:val="both"/>
        <w:rPr>
          <w:rFonts w:asciiTheme="minorHAnsi" w:hAnsiTheme="minorHAnsi" w:cs="Segoe UI"/>
          <w:i/>
          <w:sz w:val="22"/>
          <w:szCs w:val="22"/>
        </w:rPr>
      </w:pPr>
      <w:r w:rsidRPr="00AF7886">
        <w:rPr>
          <w:rFonts w:asciiTheme="minorHAnsi" w:hAnsiTheme="minorHAnsi" w:cs="Arial"/>
          <w:i/>
          <w:iCs/>
          <w:sz w:val="22"/>
          <w:szCs w:val="22"/>
        </w:rPr>
        <w:t> Importe anual por medidor del servicio eléctrico ubicado en los inmuebles que cuenten con el servicio de alumbrado público, según convenio con empresas prestadoras del servicio eléctrico</w:t>
      </w:r>
    </w:p>
    <w:p w:rsidR="00AF7886" w:rsidRPr="00AF7886" w:rsidRDefault="00AF7886" w:rsidP="00AF7886">
      <w:pPr>
        <w:spacing w:after="324"/>
        <w:ind w:firstLine="220"/>
        <w:jc w:val="both"/>
        <w:rPr>
          <w:rFonts w:asciiTheme="minorHAnsi" w:hAnsiTheme="minorHAnsi" w:cs="Segoe UI"/>
          <w:i/>
          <w:sz w:val="22"/>
          <w:szCs w:val="22"/>
        </w:rPr>
      </w:pPr>
      <w:r w:rsidRPr="00AF7886">
        <w:rPr>
          <w:rFonts w:asciiTheme="minorHAnsi" w:hAnsiTheme="minorHAnsi" w:cs="Arial"/>
          <w:i/>
          <w:sz w:val="22"/>
          <w:szCs w:val="22"/>
        </w:rPr>
        <w:t xml:space="preserve">Inciso </w:t>
      </w:r>
      <w:proofErr w:type="gramStart"/>
      <w:r w:rsidRPr="00AF7886">
        <w:rPr>
          <w:rFonts w:asciiTheme="minorHAnsi" w:hAnsiTheme="minorHAnsi" w:cs="Arial"/>
          <w:i/>
          <w:iCs/>
          <w:sz w:val="22"/>
          <w:szCs w:val="22"/>
        </w:rPr>
        <w:t>i …</w:t>
      </w:r>
      <w:proofErr w:type="gramEnd"/>
      <w:r w:rsidRPr="00AF7886">
        <w:rPr>
          <w:rFonts w:asciiTheme="minorHAnsi" w:hAnsiTheme="minorHAnsi" w:cs="Arial"/>
          <w:i/>
          <w:sz w:val="22"/>
          <w:szCs w:val="22"/>
        </w:rPr>
        <w:t>…………………………………………………...………………..$    3</w:t>
      </w:r>
    </w:p>
    <w:p w:rsidR="00AF7886" w:rsidRPr="00AF7886" w:rsidRDefault="00AF7886" w:rsidP="00AF7886">
      <w:pPr>
        <w:spacing w:after="324"/>
        <w:ind w:firstLine="220"/>
        <w:jc w:val="both"/>
        <w:rPr>
          <w:rFonts w:asciiTheme="minorHAnsi" w:hAnsiTheme="minorHAnsi" w:cs="Segoe UI"/>
          <w:i/>
          <w:sz w:val="22"/>
          <w:szCs w:val="22"/>
        </w:rPr>
      </w:pPr>
      <w:r w:rsidRPr="00AF7886">
        <w:rPr>
          <w:rFonts w:asciiTheme="minorHAnsi" w:hAnsiTheme="minorHAnsi" w:cs="Arial"/>
          <w:i/>
          <w:sz w:val="22"/>
          <w:szCs w:val="22"/>
        </w:rPr>
        <w:lastRenderedPageBreak/>
        <w:t xml:space="preserve">Inciso </w:t>
      </w:r>
      <w:proofErr w:type="gramStart"/>
      <w:r w:rsidRPr="00AF7886">
        <w:rPr>
          <w:rFonts w:asciiTheme="minorHAnsi" w:hAnsiTheme="minorHAnsi" w:cs="Arial"/>
          <w:i/>
          <w:iCs/>
          <w:sz w:val="22"/>
          <w:szCs w:val="22"/>
        </w:rPr>
        <w:t>l …</w:t>
      </w:r>
      <w:proofErr w:type="gramEnd"/>
      <w:r w:rsidRPr="00AF7886">
        <w:rPr>
          <w:rFonts w:asciiTheme="minorHAnsi" w:hAnsiTheme="minorHAnsi" w:cs="Arial"/>
          <w:i/>
          <w:sz w:val="22"/>
          <w:szCs w:val="22"/>
        </w:rPr>
        <w:t>…………………………………………………...………………..$  15</w:t>
      </w:r>
    </w:p>
    <w:p w:rsidR="00AF7886" w:rsidRPr="00AF7886" w:rsidRDefault="00AF7886" w:rsidP="00AF7886">
      <w:pPr>
        <w:pStyle w:val="Textoindependiente"/>
        <w:tabs>
          <w:tab w:val="left" w:pos="1080"/>
          <w:tab w:val="left" w:pos="1620"/>
          <w:tab w:val="left" w:pos="2160"/>
          <w:tab w:val="left" w:pos="2700"/>
        </w:tabs>
        <w:jc w:val="both"/>
        <w:rPr>
          <w:rFonts w:asciiTheme="minorHAnsi" w:hAnsiTheme="minorHAnsi" w:cs="Arial"/>
          <w:i/>
          <w:sz w:val="22"/>
          <w:szCs w:val="22"/>
        </w:rPr>
      </w:pPr>
      <w:r w:rsidRPr="00AF7886">
        <w:rPr>
          <w:rFonts w:asciiTheme="minorHAnsi" w:hAnsiTheme="minorHAnsi" w:cs="Arial"/>
          <w:i/>
          <w:iCs/>
          <w:sz w:val="22"/>
          <w:szCs w:val="22"/>
        </w:rPr>
        <w:t xml:space="preserve"> Para cancelar esta obligación, aféctese la suma mensual de pesos uno con cincuenta centavos ($ 1,50.-) de lo recaudado por </w:t>
      </w:r>
      <w:smartTag w:uri="urn:schemas-microsoft-com:office:smarttags" w:element="PersonName">
        <w:smartTagPr>
          <w:attr w:name="ProductID" w:val="la Tasa"/>
        </w:smartTagPr>
        <w:r w:rsidRPr="00AF7886">
          <w:rPr>
            <w:rFonts w:asciiTheme="minorHAnsi" w:hAnsiTheme="minorHAnsi" w:cs="Arial"/>
            <w:i/>
            <w:iCs/>
            <w:sz w:val="22"/>
            <w:szCs w:val="22"/>
          </w:rPr>
          <w:t>la Tasa</w:t>
        </w:r>
      </w:smartTag>
      <w:r w:rsidRPr="00AF7886">
        <w:rPr>
          <w:rFonts w:asciiTheme="minorHAnsi" w:hAnsiTheme="minorHAnsi" w:cs="Arial"/>
          <w:i/>
          <w:iCs/>
          <w:sz w:val="22"/>
          <w:szCs w:val="22"/>
        </w:rPr>
        <w:t xml:space="preserve"> establecida en el Artículo 1º inciso 1 apartados A y B.-</w:t>
      </w:r>
    </w:p>
    <w:p w:rsidR="00AF7886" w:rsidRPr="00AF7886" w:rsidRDefault="00AF7886" w:rsidP="00AF7886">
      <w:pPr>
        <w:jc w:val="both"/>
        <w:rPr>
          <w:rFonts w:asciiTheme="minorHAnsi" w:hAnsiTheme="minorHAnsi"/>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 4º:</w:t>
      </w:r>
      <w:r w:rsidRPr="00AF7886">
        <w:rPr>
          <w:rFonts w:asciiTheme="minorHAnsi" w:hAnsiTheme="minorHAnsi" w:cs="Arial"/>
          <w:sz w:val="22"/>
          <w:szCs w:val="22"/>
        </w:rPr>
        <w:t xml:space="preserve"> Modifíquese el </w:t>
      </w:r>
      <w:proofErr w:type="gramStart"/>
      <w:r w:rsidRPr="00AF7886">
        <w:rPr>
          <w:rFonts w:asciiTheme="minorHAnsi" w:hAnsiTheme="minorHAnsi" w:cs="Arial"/>
          <w:sz w:val="22"/>
          <w:szCs w:val="22"/>
        </w:rPr>
        <w:t>Articulo</w:t>
      </w:r>
      <w:proofErr w:type="gramEnd"/>
      <w:r w:rsidRPr="00AF7886">
        <w:rPr>
          <w:rFonts w:asciiTheme="minorHAnsi" w:hAnsiTheme="minorHAnsi" w:cs="Arial"/>
          <w:sz w:val="22"/>
          <w:szCs w:val="22"/>
        </w:rPr>
        <w:t xml:space="preserve"> 35º de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impositiva vigente, el que quedará redactado de la siguiente forma:</w:t>
      </w:r>
    </w:p>
    <w:p w:rsidR="00AF7886" w:rsidRPr="00AF7886" w:rsidRDefault="00AF7886" w:rsidP="00AF7886">
      <w:pPr>
        <w:jc w:val="both"/>
        <w:rPr>
          <w:rFonts w:asciiTheme="minorHAnsi" w:hAnsiTheme="minorHAnsi" w:cs="Arial"/>
          <w:sz w:val="22"/>
          <w:szCs w:val="22"/>
          <w:u w:val="single"/>
        </w:rPr>
      </w:pPr>
    </w:p>
    <w:p w:rsidR="00AF7886" w:rsidRPr="00AF7886" w:rsidRDefault="00AF7886" w:rsidP="00AF7886">
      <w:pPr>
        <w:jc w:val="both"/>
        <w:rPr>
          <w:rFonts w:asciiTheme="minorHAnsi" w:hAnsiTheme="minorHAnsi" w:cs="Arial"/>
          <w:i/>
          <w:sz w:val="22"/>
          <w:szCs w:val="22"/>
        </w:rPr>
      </w:pPr>
      <w:r w:rsidRPr="00AF7886">
        <w:rPr>
          <w:rFonts w:asciiTheme="minorHAnsi" w:hAnsiTheme="minorHAnsi" w:cs="Arial"/>
          <w:i/>
          <w:sz w:val="22"/>
          <w:szCs w:val="22"/>
        </w:rPr>
        <w:t>“</w:t>
      </w:r>
      <w:r w:rsidRPr="00AF7886">
        <w:rPr>
          <w:rFonts w:asciiTheme="minorHAnsi" w:hAnsiTheme="minorHAnsi" w:cs="Arial"/>
          <w:i/>
          <w:sz w:val="22"/>
          <w:szCs w:val="22"/>
          <w:u w:val="single"/>
        </w:rPr>
        <w:t>ARTÍCULO 35º.-</w:t>
      </w:r>
      <w:r w:rsidRPr="00AF7886">
        <w:rPr>
          <w:rFonts w:asciiTheme="minorHAnsi" w:hAnsiTheme="minorHAnsi" w:cs="Arial"/>
          <w:i/>
          <w:sz w:val="22"/>
          <w:szCs w:val="22"/>
        </w:rPr>
        <w:t xml:space="preserve"> Fíjese el valor del módulo impositivo </w:t>
      </w:r>
      <w:r w:rsidRPr="00AF7886">
        <w:rPr>
          <w:rFonts w:asciiTheme="minorHAnsi" w:hAnsiTheme="minorHAnsi" w:cs="Arial"/>
          <w:b/>
          <w:bCs/>
          <w:i/>
          <w:sz w:val="22"/>
          <w:szCs w:val="22"/>
        </w:rPr>
        <w:t>“M”</w:t>
      </w:r>
      <w:r w:rsidRPr="00AF7886">
        <w:rPr>
          <w:rFonts w:asciiTheme="minorHAnsi" w:hAnsiTheme="minorHAnsi" w:cs="Arial"/>
          <w:i/>
          <w:sz w:val="22"/>
          <w:szCs w:val="22"/>
        </w:rPr>
        <w:t xml:space="preserve"> en </w:t>
      </w:r>
      <w:r w:rsidRPr="00AF7886">
        <w:rPr>
          <w:rFonts w:asciiTheme="minorHAnsi" w:hAnsiTheme="minorHAnsi" w:cs="Arial"/>
          <w:b/>
          <w:bCs/>
          <w:i/>
          <w:sz w:val="22"/>
          <w:szCs w:val="22"/>
        </w:rPr>
        <w:t>Pesos dos con noventa y siete  centavos ($ 2.97)</w:t>
      </w:r>
      <w:r w:rsidRPr="00AF7886">
        <w:rPr>
          <w:rFonts w:asciiTheme="minorHAnsi" w:hAnsiTheme="minorHAnsi" w:cs="Arial"/>
          <w:i/>
          <w:sz w:val="22"/>
          <w:szCs w:val="22"/>
        </w:rPr>
        <w:t>.-”</w:t>
      </w:r>
    </w:p>
    <w:p w:rsidR="00AF7886" w:rsidRPr="00AF7886" w:rsidRDefault="00AF7886" w:rsidP="00AF7886">
      <w:pPr>
        <w:jc w:val="both"/>
        <w:rPr>
          <w:rFonts w:asciiTheme="minorHAnsi" w:hAnsiTheme="minorHAnsi" w:cs="Arial"/>
          <w:sz w:val="22"/>
          <w:szCs w:val="22"/>
          <w:u w:val="double"/>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ARTÍCULO 5º:</w:t>
      </w:r>
      <w:r w:rsidRPr="00AF7886">
        <w:rPr>
          <w:rFonts w:asciiTheme="minorHAnsi" w:hAnsiTheme="minorHAnsi" w:cs="Arial"/>
          <w:sz w:val="22"/>
          <w:szCs w:val="22"/>
        </w:rPr>
        <w:t xml:space="preserve"> Deróguese, a partir de la sanción de la presente, el Artículo 6º de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2706.-</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tabs>
          <w:tab w:val="left" w:pos="1320"/>
        </w:tabs>
        <w:jc w:val="both"/>
        <w:rPr>
          <w:rFonts w:asciiTheme="minorHAnsi" w:hAnsiTheme="minorHAnsi" w:cs="Arial"/>
          <w:b/>
          <w:sz w:val="22"/>
          <w:szCs w:val="22"/>
        </w:rPr>
      </w:pPr>
      <w:r w:rsidRPr="00AF7886">
        <w:rPr>
          <w:rFonts w:asciiTheme="minorHAnsi" w:hAnsiTheme="minorHAnsi" w:cs="Arial"/>
          <w:b/>
          <w:sz w:val="22"/>
          <w:szCs w:val="22"/>
          <w:u w:val="single"/>
        </w:rPr>
        <w:t>ARTÍCULO 6º:</w:t>
      </w:r>
      <w:r w:rsidRPr="00AF7886">
        <w:rPr>
          <w:rFonts w:asciiTheme="minorHAnsi" w:hAnsiTheme="minorHAnsi" w:cs="Arial"/>
          <w:sz w:val="22"/>
          <w:szCs w:val="22"/>
        </w:rPr>
        <w:t xml:space="preserve"> Comuníquese, publíquese y archívese.-</w:t>
      </w:r>
      <w:r w:rsidRPr="00AF7886">
        <w:rPr>
          <w:rFonts w:asciiTheme="minorHAnsi" w:hAnsiTheme="minorHAnsi" w:cs="Arial"/>
          <w:b/>
          <w:sz w:val="22"/>
          <w:szCs w:val="22"/>
        </w:rPr>
        <w:t>”</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b/>
          <w:bCs/>
          <w:sz w:val="22"/>
          <w:szCs w:val="22"/>
        </w:rPr>
      </w:pPr>
      <w:r w:rsidRPr="00AF7886">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AF7886">
          <w:rPr>
            <w:rFonts w:asciiTheme="minorHAnsi" w:hAnsiTheme="minorHAnsi" w:cs="Arial"/>
            <w:b/>
            <w:bCs/>
            <w:sz w:val="22"/>
            <w:szCs w:val="22"/>
          </w:rPr>
          <w:t>LA SALA DE</w:t>
        </w:r>
      </w:smartTag>
      <w:r w:rsidRPr="00AF7886">
        <w:rPr>
          <w:rFonts w:asciiTheme="minorHAnsi" w:hAnsiTheme="minorHAnsi" w:cs="Arial"/>
          <w:b/>
          <w:bCs/>
          <w:sz w:val="22"/>
          <w:szCs w:val="22"/>
        </w:rPr>
        <w:t xml:space="preserve"> SESIONES DEL HONORABLE CONCEJO DELIBERANTE DE LOBOS A LOS VEINTISIETE DIAS DEL MES DE OCTUBRE DEL AÑO DOS MIL CATORCE.-</w:t>
      </w:r>
    </w:p>
    <w:p w:rsidR="00AF7886" w:rsidRPr="00AF7886" w:rsidRDefault="00AF7886" w:rsidP="00AF7886">
      <w:pPr>
        <w:jc w:val="both"/>
        <w:rPr>
          <w:rFonts w:asciiTheme="minorHAnsi" w:hAnsiTheme="minorHAnsi" w:cs="Arial"/>
          <w:b/>
          <w:bCs/>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bCs/>
          <w:sz w:val="22"/>
          <w:szCs w:val="22"/>
          <w:u w:val="single"/>
        </w:rPr>
        <w:t>FIRMADO:</w:t>
      </w:r>
      <w:r w:rsidRPr="00AF7886">
        <w:rPr>
          <w:rFonts w:asciiTheme="minorHAnsi" w:hAnsiTheme="minorHAnsi" w:cs="Arial"/>
          <w:sz w:val="22"/>
          <w:szCs w:val="22"/>
        </w:rPr>
        <w:t xml:space="preserve"> LILIANA GRACIELA PAIS  – Presidente del H.C.D.-</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CARLOS ALBERTO LEIVA – Secretario.---------------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Con tal motivo, saludamos a Ud. muy atte.-</w:t>
      </w: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Lobos, 28 de Octubre de 2014.-</w:t>
      </w:r>
    </w:p>
    <w:p w:rsidR="00AF7886" w:rsidRPr="00AF7886" w:rsidRDefault="00AF7886" w:rsidP="00AF7886">
      <w:pPr>
        <w:jc w:val="both"/>
        <w:rPr>
          <w:rFonts w:asciiTheme="minorHAnsi" w:hAnsiTheme="minorHAnsi" w:cs="Arial"/>
          <w:sz w:val="22"/>
          <w:szCs w:val="22"/>
          <w:lang w:val="es-ES_tradnl"/>
        </w:rPr>
      </w:pPr>
    </w:p>
    <w:p w:rsidR="00AF7886" w:rsidRPr="00AF7886" w:rsidRDefault="00AF7886" w:rsidP="00AF7886">
      <w:pPr>
        <w:jc w:val="both"/>
        <w:rPr>
          <w:rFonts w:asciiTheme="minorHAnsi" w:hAnsiTheme="minorHAnsi" w:cs="Arial"/>
          <w:sz w:val="22"/>
          <w:szCs w:val="22"/>
          <w:lang w:val="es-ES_tradnl"/>
        </w:rPr>
      </w:pPr>
      <w:r w:rsidRPr="00AF7886">
        <w:rPr>
          <w:rFonts w:asciiTheme="minorHAnsi" w:hAnsiTheme="minorHAnsi" w:cs="Arial"/>
          <w:sz w:val="22"/>
          <w:szCs w:val="22"/>
          <w:lang w:val="es-ES_tradnl"/>
        </w:rPr>
        <w:t>Al señor Intendente Municipal</w:t>
      </w:r>
    </w:p>
    <w:p w:rsidR="00AF7886" w:rsidRPr="00AF7886" w:rsidRDefault="00AF7886" w:rsidP="00AF7886">
      <w:pPr>
        <w:tabs>
          <w:tab w:val="left" w:pos="5500"/>
        </w:tabs>
        <w:jc w:val="both"/>
        <w:rPr>
          <w:rFonts w:asciiTheme="minorHAnsi" w:hAnsiTheme="minorHAnsi" w:cs="Arial"/>
          <w:b/>
          <w:bCs/>
          <w:kern w:val="2"/>
          <w:sz w:val="22"/>
          <w:szCs w:val="22"/>
          <w:lang w:val="es-ES_tradnl"/>
        </w:rPr>
      </w:pPr>
      <w:r w:rsidRPr="00AF7886">
        <w:rPr>
          <w:rFonts w:asciiTheme="minorHAnsi" w:hAnsiTheme="minorHAnsi" w:cs="Arial"/>
          <w:b/>
          <w:bCs/>
          <w:sz w:val="22"/>
          <w:szCs w:val="22"/>
          <w:lang w:val="es-ES_tradnl"/>
        </w:rPr>
        <w:t>Prof. Gustavo R. Sobrero</w:t>
      </w:r>
    </w:p>
    <w:p w:rsidR="00AF7886" w:rsidRPr="00AF7886" w:rsidRDefault="00AF7886" w:rsidP="00AF7886">
      <w:pPr>
        <w:pStyle w:val="Ttulo1"/>
        <w:jc w:val="both"/>
        <w:rPr>
          <w:rFonts w:asciiTheme="minorHAnsi" w:hAnsiTheme="minorHAnsi"/>
          <w:b/>
          <w:bCs/>
        </w:rPr>
      </w:pPr>
      <w:r w:rsidRPr="00AF7886">
        <w:rPr>
          <w:rFonts w:asciiTheme="minorHAnsi" w:hAnsiTheme="minorHAnsi"/>
          <w:b/>
          <w:bCs/>
        </w:rPr>
        <w:t>S                    /                      D</w:t>
      </w:r>
    </w:p>
    <w:p w:rsidR="00AF7886" w:rsidRPr="00AF7886" w:rsidRDefault="00AF7886" w:rsidP="00AF7886">
      <w:pPr>
        <w:pStyle w:val="Ttulo4"/>
        <w:ind w:left="5500"/>
        <w:jc w:val="both"/>
        <w:rPr>
          <w:rFonts w:asciiTheme="minorHAnsi" w:hAnsiTheme="minorHAnsi"/>
          <w:sz w:val="22"/>
          <w:szCs w:val="22"/>
          <w:u w:val="single"/>
        </w:rPr>
      </w:pPr>
    </w:p>
    <w:p w:rsidR="00AF7886" w:rsidRPr="00AF7886" w:rsidRDefault="00AF7886" w:rsidP="00AF7886">
      <w:pPr>
        <w:pStyle w:val="Ttulo4"/>
        <w:ind w:left="5500"/>
        <w:jc w:val="both"/>
        <w:rPr>
          <w:rFonts w:asciiTheme="minorHAnsi" w:hAnsiTheme="minorHAnsi"/>
          <w:sz w:val="22"/>
          <w:szCs w:val="22"/>
          <w:u w:val="single"/>
        </w:rPr>
      </w:pPr>
      <w:r w:rsidRPr="00AF7886">
        <w:rPr>
          <w:rFonts w:asciiTheme="minorHAnsi" w:hAnsiTheme="minorHAnsi"/>
          <w:sz w:val="22"/>
          <w:szCs w:val="22"/>
          <w:u w:val="single"/>
        </w:rPr>
        <w:t xml:space="preserve">Ref.: Expte. Nº 125/2014 del  H.C.D.-Expte. Nº 4067-16774/11  del  </w:t>
      </w:r>
      <w:proofErr w:type="gramStart"/>
      <w:r w:rsidRPr="00AF7886">
        <w:rPr>
          <w:rFonts w:asciiTheme="minorHAnsi" w:hAnsiTheme="minorHAnsi"/>
          <w:sz w:val="22"/>
          <w:szCs w:val="22"/>
          <w:u w:val="single"/>
        </w:rPr>
        <w:t>D.E.M..</w:t>
      </w:r>
      <w:proofErr w:type="gramEnd"/>
      <w:r w:rsidRPr="00AF7886">
        <w:rPr>
          <w:rFonts w:asciiTheme="minorHAnsi" w:hAnsiTheme="minorHAnsi"/>
          <w:sz w:val="22"/>
          <w:szCs w:val="22"/>
          <w:u w:val="single"/>
        </w:rPr>
        <w:t>-</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sz w:val="22"/>
          <w:szCs w:val="22"/>
        </w:rPr>
      </w:pPr>
      <w:r w:rsidRPr="00AF7886">
        <w:rPr>
          <w:rFonts w:asciiTheme="minorHAnsi" w:hAnsiTheme="minorHAnsi" w:cs="Arial"/>
          <w:sz w:val="22"/>
          <w:szCs w:val="22"/>
        </w:rPr>
        <w:t>De nuestra mayor consideración:</w:t>
      </w:r>
    </w:p>
    <w:p w:rsidR="00AF7886" w:rsidRPr="00AF7886" w:rsidRDefault="00AF7886" w:rsidP="00AF7886">
      <w:pPr>
        <w:tabs>
          <w:tab w:val="left" w:pos="3200"/>
        </w:tabs>
        <w:jc w:val="both"/>
        <w:rPr>
          <w:rFonts w:asciiTheme="minorHAnsi" w:hAnsiTheme="minorHAnsi" w:cs="Arial"/>
          <w:sz w:val="22"/>
          <w:szCs w:val="22"/>
        </w:rPr>
      </w:pPr>
    </w:p>
    <w:p w:rsidR="00AF7886" w:rsidRPr="00AF7886" w:rsidRDefault="00AF7886" w:rsidP="00AF7886">
      <w:pPr>
        <w:tabs>
          <w:tab w:val="left" w:pos="3200"/>
        </w:tabs>
        <w:jc w:val="both"/>
        <w:rPr>
          <w:rFonts w:asciiTheme="minorHAnsi" w:hAnsiTheme="minorHAnsi" w:cs="Arial"/>
          <w:kern w:val="2"/>
          <w:sz w:val="22"/>
          <w:szCs w:val="22"/>
        </w:rPr>
      </w:pPr>
      <w:r w:rsidRPr="00AF7886">
        <w:rPr>
          <w:rFonts w:asciiTheme="minorHAnsi" w:hAnsiTheme="minorHAnsi" w:cs="Arial"/>
          <w:sz w:val="22"/>
          <w:szCs w:val="22"/>
        </w:rPr>
        <w:tab/>
        <w:t xml:space="preserve">Tenemos el agrado de dirigirnos a Ud. a fin de poner a v/conocimiento que este H.C.D. en </w:t>
      </w:r>
      <w:r w:rsidRPr="00AF7886">
        <w:rPr>
          <w:rFonts w:asciiTheme="minorHAnsi" w:hAnsiTheme="minorHAnsi" w:cs="Arial"/>
          <w:b/>
          <w:sz w:val="22"/>
          <w:szCs w:val="22"/>
        </w:rPr>
        <w:t xml:space="preserve">Sesión Ordinaria </w:t>
      </w:r>
      <w:r w:rsidRPr="00AF7886">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AF7886">
          <w:rPr>
            <w:rFonts w:asciiTheme="minorHAnsi" w:hAnsiTheme="minorHAnsi" w:cs="Arial"/>
            <w:sz w:val="22"/>
            <w:szCs w:val="22"/>
          </w:rPr>
          <w:t xml:space="preserve">la </w:t>
        </w:r>
        <w:r w:rsidRPr="00AF7886">
          <w:rPr>
            <w:rFonts w:asciiTheme="minorHAnsi" w:hAnsiTheme="minorHAnsi" w:cs="Arial"/>
            <w:b/>
            <w:sz w:val="22"/>
            <w:szCs w:val="22"/>
          </w:rPr>
          <w:t>Ordenanza N</w:t>
        </w:r>
      </w:smartTag>
      <w:r w:rsidRPr="00AF7886">
        <w:rPr>
          <w:rFonts w:asciiTheme="minorHAnsi" w:hAnsiTheme="minorHAnsi" w:cs="Arial"/>
          <w:b/>
          <w:sz w:val="22"/>
          <w:szCs w:val="22"/>
        </w:rPr>
        <w:t>º 2752</w:t>
      </w:r>
      <w:r w:rsidRPr="00AF7886">
        <w:rPr>
          <w:rFonts w:asciiTheme="minorHAnsi" w:hAnsiTheme="minorHAnsi" w:cs="Arial"/>
          <w:sz w:val="22"/>
          <w:szCs w:val="22"/>
        </w:rPr>
        <w:t>, cuyo texto se transcribe a continuación:</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lang w:val="es-ES_tradnl"/>
        </w:rPr>
        <w:t>“</w:t>
      </w:r>
      <w:r w:rsidRPr="00AF7886">
        <w:rPr>
          <w:rFonts w:asciiTheme="minorHAnsi" w:hAnsiTheme="minorHAnsi" w:cs="Arial"/>
          <w:sz w:val="22"/>
          <w:szCs w:val="22"/>
          <w:lang w:val="es-ES_tradnl"/>
        </w:rPr>
        <w:t xml:space="preserve">Por ello, </w:t>
      </w:r>
      <w:r w:rsidRPr="00AF7886">
        <w:rPr>
          <w:rFonts w:asciiTheme="minorHAnsi" w:hAnsiTheme="minorHAnsi" w:cs="Arial"/>
          <w:b/>
          <w:sz w:val="22"/>
          <w:szCs w:val="22"/>
        </w:rPr>
        <w:t>EL HONORABLE CONCEJO DELIBERANTE DE LOBOS</w:t>
      </w:r>
      <w:r w:rsidRPr="00AF7886">
        <w:rPr>
          <w:rFonts w:asciiTheme="minorHAnsi" w:hAnsiTheme="minorHAnsi" w:cs="Arial"/>
          <w:sz w:val="22"/>
          <w:szCs w:val="22"/>
        </w:rPr>
        <w:t>,</w:t>
      </w:r>
      <w:r w:rsidRPr="00AF7886">
        <w:rPr>
          <w:rFonts w:asciiTheme="minorHAnsi" w:hAnsiTheme="minorHAnsi" w:cs="Arial"/>
          <w:b/>
          <w:sz w:val="22"/>
          <w:szCs w:val="22"/>
        </w:rPr>
        <w:t xml:space="preserve"> </w:t>
      </w:r>
      <w:r w:rsidRPr="00AF7886">
        <w:rPr>
          <w:rFonts w:asciiTheme="minorHAnsi" w:hAnsiTheme="minorHAnsi" w:cs="Arial"/>
          <w:sz w:val="22"/>
          <w:szCs w:val="22"/>
        </w:rPr>
        <w:t>sanciona por UNANIMIDAD la siguiente:</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pStyle w:val="Ttulo"/>
        <w:jc w:val="both"/>
        <w:rPr>
          <w:rFonts w:asciiTheme="minorHAnsi" w:hAnsiTheme="minorHAnsi" w:cs="Arial"/>
          <w:sz w:val="22"/>
          <w:szCs w:val="22"/>
        </w:rPr>
      </w:pPr>
      <w:r w:rsidRPr="00AF7886">
        <w:rPr>
          <w:rFonts w:asciiTheme="minorHAnsi" w:hAnsiTheme="minorHAnsi" w:cs="Arial"/>
          <w:sz w:val="22"/>
          <w:szCs w:val="22"/>
        </w:rPr>
        <w:t>O R D E N A N Z A   N º  2 7 5 2</w:t>
      </w:r>
    </w:p>
    <w:p w:rsidR="00AF7886" w:rsidRPr="00AF7886" w:rsidRDefault="00AF7886" w:rsidP="00AF7886">
      <w:pPr>
        <w:jc w:val="both"/>
        <w:rPr>
          <w:rFonts w:asciiTheme="minorHAnsi" w:hAnsiTheme="minorHAnsi" w:cs="Arial"/>
          <w:b/>
          <w:sz w:val="22"/>
          <w:szCs w:val="22"/>
          <w:u w:val="single"/>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 xml:space="preserve">ARTICULO 1º: </w:t>
      </w:r>
      <w:r w:rsidRPr="00AF7886">
        <w:rPr>
          <w:rFonts w:asciiTheme="minorHAnsi" w:hAnsiTheme="minorHAnsi" w:cs="Arial"/>
          <w:sz w:val="22"/>
          <w:szCs w:val="22"/>
        </w:rPr>
        <w:t xml:space="preserve">Derógase en todos sus términos </w:t>
      </w:r>
      <w:smartTag w:uri="urn:schemas-microsoft-com:office:smarttags" w:element="PersonName">
        <w:smartTagPr>
          <w:attr w:name="ProductID" w:val="la Ordenanza N"/>
        </w:smartTagPr>
        <w:r w:rsidRPr="00AF7886">
          <w:rPr>
            <w:rFonts w:asciiTheme="minorHAnsi" w:hAnsiTheme="minorHAnsi" w:cs="Arial"/>
            <w:sz w:val="22"/>
            <w:szCs w:val="22"/>
          </w:rPr>
          <w:t>la Ordenanza N</w:t>
        </w:r>
      </w:smartTag>
      <w:r w:rsidRPr="00AF7886">
        <w:rPr>
          <w:rFonts w:asciiTheme="minorHAnsi" w:hAnsiTheme="minorHAnsi" w:cs="Arial"/>
          <w:sz w:val="22"/>
          <w:szCs w:val="22"/>
        </w:rPr>
        <w:t>º 2618/12.-</w:t>
      </w:r>
    </w:p>
    <w:p w:rsidR="00AF7886" w:rsidRPr="00AF7886" w:rsidRDefault="00AF7886" w:rsidP="00AF7886">
      <w:pPr>
        <w:jc w:val="both"/>
        <w:rPr>
          <w:rFonts w:asciiTheme="minorHAnsi" w:hAnsiTheme="minorHAnsi"/>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2º:</w:t>
      </w:r>
      <w:r w:rsidRPr="00AF7886">
        <w:rPr>
          <w:rFonts w:asciiTheme="minorHAnsi" w:hAnsiTheme="minorHAnsi" w:cs="Arial"/>
          <w:b/>
          <w:sz w:val="22"/>
          <w:szCs w:val="22"/>
        </w:rPr>
        <w:t xml:space="preserve"> </w:t>
      </w:r>
      <w:r w:rsidRPr="00AF7886">
        <w:rPr>
          <w:rFonts w:asciiTheme="minorHAnsi" w:hAnsiTheme="minorHAnsi" w:cs="Arial"/>
          <w:sz w:val="22"/>
          <w:szCs w:val="22"/>
        </w:rPr>
        <w:t>Desaféctense  del Área Complementaria del Partido de Lobos,</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definida en 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 en el </w:t>
      </w:r>
      <w:r w:rsidRPr="00AF7886">
        <w:rPr>
          <w:rFonts w:asciiTheme="minorHAnsi" w:hAnsiTheme="minorHAnsi" w:cs="Arial"/>
          <w:sz w:val="22"/>
          <w:szCs w:val="22"/>
        </w:rPr>
        <w:lastRenderedPageBreak/>
        <w:t xml:space="preserve">punto 5.15  las parcelas ubicadas en las siguientes Zonas y con la siguiente  Nomenclatura Catastral para ser incorporadas al Área Urbana:  </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COMPLEMENTARIA 4 (C4)</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B</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Quinta  35</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lang w:val="es-AR"/>
        </w:rPr>
        <w:t>Manzanas:</w:t>
      </w:r>
      <w:r w:rsidRPr="00AF7886">
        <w:rPr>
          <w:rFonts w:asciiTheme="minorHAnsi" w:hAnsiTheme="minorHAnsi" w:cs="Arial"/>
          <w:sz w:val="22"/>
          <w:szCs w:val="22"/>
        </w:rPr>
        <w:t xml:space="preserve"> 35ª, 35b, 36b,  42ª, 42b, 42c</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E</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Quintas  67</w:t>
      </w:r>
      <w:proofErr w:type="gramStart"/>
      <w:r w:rsidRPr="00AF7886">
        <w:rPr>
          <w:rFonts w:asciiTheme="minorHAnsi" w:hAnsiTheme="minorHAnsi" w:cs="Arial"/>
          <w:sz w:val="22"/>
          <w:szCs w:val="22"/>
        </w:rPr>
        <w:t>,83,98a,100</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D</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 xml:space="preserve">Quinta: 104 </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ZONA INDUSTRIAL MIXTA 1 (ZIM1)</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H</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Quintas: 11</w:t>
      </w:r>
      <w:proofErr w:type="gramStart"/>
      <w:r w:rsidRPr="00AF7886">
        <w:rPr>
          <w:rFonts w:asciiTheme="minorHAnsi" w:hAnsiTheme="minorHAnsi" w:cs="Arial"/>
          <w:sz w:val="22"/>
          <w:szCs w:val="22"/>
        </w:rPr>
        <w:t>,16,28</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3º:</w:t>
      </w:r>
      <w:r w:rsidRPr="00AF7886">
        <w:rPr>
          <w:rFonts w:asciiTheme="minorHAnsi" w:hAnsiTheme="minorHAnsi" w:cs="Arial"/>
          <w:sz w:val="22"/>
          <w:szCs w:val="22"/>
        </w:rPr>
        <w:t xml:space="preserve"> Modifíquese el  punto 5.3. </w:t>
      </w:r>
      <w:r w:rsidRPr="00AF7886">
        <w:rPr>
          <w:rFonts w:asciiTheme="minorHAnsi" w:hAnsiTheme="minorHAnsi" w:cs="Arial"/>
          <w:b/>
          <w:sz w:val="22"/>
          <w:szCs w:val="22"/>
        </w:rPr>
        <w:t xml:space="preserve"> </w:t>
      </w:r>
      <w:proofErr w:type="gramStart"/>
      <w:r w:rsidRPr="00AF7886">
        <w:rPr>
          <w:rFonts w:asciiTheme="minorHAnsi" w:hAnsiTheme="minorHAnsi" w:cs="Arial"/>
          <w:sz w:val="22"/>
          <w:szCs w:val="22"/>
        </w:rPr>
        <w:t>del</w:t>
      </w:r>
      <w:proofErr w:type="gramEnd"/>
      <w:r w:rsidRPr="00AF7886">
        <w:rPr>
          <w:rFonts w:asciiTheme="minorHAnsi" w:hAnsiTheme="minorHAnsi" w:cs="Arial"/>
          <w:sz w:val="22"/>
          <w:szCs w:val="22"/>
        </w:rPr>
        <w:t xml:space="preserve">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 en el que se establecen los límites de las Áreas Urbanas del Partido de Lobos, el que quedará redactado de la siguiente manera: </w:t>
      </w:r>
    </w:p>
    <w:p w:rsidR="00AF7886" w:rsidRPr="00AF7886" w:rsidRDefault="00AF7886" w:rsidP="00AF7886">
      <w:pPr>
        <w:widowControl w:val="0"/>
        <w:jc w:val="both"/>
        <w:rPr>
          <w:rFonts w:asciiTheme="minorHAnsi" w:hAnsiTheme="minorHAnsi" w:cs="Arial"/>
          <w:sz w:val="22"/>
          <w:szCs w:val="22"/>
        </w:rPr>
      </w:pPr>
      <w:r w:rsidRPr="00AF7886">
        <w:rPr>
          <w:rFonts w:asciiTheme="minorHAnsi" w:hAnsiTheme="minorHAnsi" w:cs="Arial"/>
          <w:b/>
          <w:sz w:val="22"/>
          <w:szCs w:val="22"/>
        </w:rPr>
        <w:t xml:space="preserve">“5.3. </w:t>
      </w:r>
      <w:r w:rsidRPr="00AF7886">
        <w:rPr>
          <w:rFonts w:asciiTheme="minorHAnsi" w:hAnsiTheme="minorHAnsi" w:cs="Arial"/>
          <w:sz w:val="22"/>
          <w:szCs w:val="22"/>
        </w:rPr>
        <w:t>Considérense Áreas Urbanas del Partido de Lobos, a las delimitadas de la siguiente manera:</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rPr>
        <w:t>Localidad Cabecera Lobos</w:t>
      </w:r>
      <w:r w:rsidRPr="00AF7886">
        <w:rPr>
          <w:rFonts w:asciiTheme="minorHAnsi" w:hAnsiTheme="minorHAnsi" w:cs="Arial"/>
          <w:sz w:val="22"/>
          <w:szCs w:val="22"/>
        </w:rPr>
        <w:t xml:space="preserve"> </w:t>
      </w:r>
      <w:r w:rsidRPr="00AF7886">
        <w:rPr>
          <w:rFonts w:asciiTheme="minorHAnsi" w:hAnsiTheme="minorHAnsi" w:cs="Arial"/>
          <w:b/>
          <w:sz w:val="22"/>
          <w:szCs w:val="22"/>
        </w:rPr>
        <w:t>– Empalme Lobos</w:t>
      </w:r>
      <w:proofErr w:type="gramStart"/>
      <w:r w:rsidRPr="00AF7886">
        <w:rPr>
          <w:rFonts w:asciiTheme="minorHAnsi" w:hAnsiTheme="minorHAnsi" w:cs="Arial"/>
          <w:sz w:val="22"/>
          <w:szCs w:val="22"/>
        </w:rPr>
        <w:t>:  :</w:t>
      </w:r>
      <w:proofErr w:type="gramEnd"/>
      <w:r w:rsidRPr="00AF7886">
        <w:rPr>
          <w:rFonts w:asciiTheme="minorHAnsi" w:hAnsiTheme="minorHAnsi" w:cs="Arial"/>
          <w:sz w:val="22"/>
          <w:szCs w:val="22"/>
        </w:rPr>
        <w:t xml:space="preserve"> Delimitada por las calles: 417-317 Libertad , 304- Alberdi, 327-Piedrabuena, 314-Lobería,325- Gral. Savio,316-Ranchos,317-Libertad, 320- Lomas de Zamora, 315-Laprida,324-Constitución, Ruta Nacional 205, límite de la quinta 170 y 172 con Canal Muñiz, 328 – 228-  </w:t>
      </w:r>
      <w:proofErr w:type="spellStart"/>
      <w:r w:rsidRPr="00AF7886">
        <w:rPr>
          <w:rFonts w:asciiTheme="minorHAnsi" w:hAnsiTheme="minorHAnsi" w:cs="Arial"/>
          <w:sz w:val="22"/>
          <w:szCs w:val="22"/>
        </w:rPr>
        <w:t>Tagliero</w:t>
      </w:r>
      <w:proofErr w:type="spellEnd"/>
      <w:r w:rsidRPr="00AF7886">
        <w:rPr>
          <w:rFonts w:asciiTheme="minorHAnsi" w:hAnsiTheme="minorHAnsi" w:cs="Arial"/>
          <w:sz w:val="22"/>
          <w:szCs w:val="22"/>
        </w:rPr>
        <w:t xml:space="preserve">, 225- Güemes, 220 -Tres Arroyos,229-Cattaneo,218-Barracas,249-De Cavo,222- Alvear,   7- Intendente Turdó,  10 ,261-Lamadrid, 208- Sarmiento ( continuación Angueira), Independencia, prolongación de Calle Sin Nombre, calle Sin Nombre, Córdoba, Santiago del Estero, Calle sin </w:t>
      </w:r>
      <w:proofErr w:type="spellStart"/>
      <w:r w:rsidRPr="00AF7886">
        <w:rPr>
          <w:rFonts w:asciiTheme="minorHAnsi" w:hAnsiTheme="minorHAnsi" w:cs="Arial"/>
          <w:sz w:val="22"/>
          <w:szCs w:val="22"/>
        </w:rPr>
        <w:t>Nombre,Vías</w:t>
      </w:r>
      <w:proofErr w:type="spellEnd"/>
      <w:r w:rsidRPr="00AF7886">
        <w:rPr>
          <w:rFonts w:asciiTheme="minorHAnsi" w:hAnsiTheme="minorHAnsi" w:cs="Arial"/>
          <w:sz w:val="22"/>
          <w:szCs w:val="22"/>
        </w:rPr>
        <w:t xml:space="preserve"> de FFCC, Calle Sin Nombre, Calle Sin Nombre, Canal Salgado, 7- Int. Turdó, 173, 108- Goyena</w:t>
      </w:r>
      <w:proofErr w:type="gramStart"/>
      <w:r w:rsidRPr="00AF7886">
        <w:rPr>
          <w:rFonts w:asciiTheme="minorHAnsi" w:hAnsiTheme="minorHAnsi" w:cs="Arial"/>
          <w:sz w:val="22"/>
          <w:szCs w:val="22"/>
        </w:rPr>
        <w:t>,167</w:t>
      </w:r>
      <w:proofErr w:type="gramEnd"/>
      <w:r w:rsidRPr="00AF7886">
        <w:rPr>
          <w:rFonts w:asciiTheme="minorHAnsi" w:hAnsiTheme="minorHAnsi" w:cs="Arial"/>
          <w:sz w:val="22"/>
          <w:szCs w:val="22"/>
        </w:rPr>
        <w:t xml:space="preserve"> -E. Castro,102-Belgrano,157- 257- Cascallares, 206-Cardoner, 253-Erriest, 208-Angueira , 237-137, Canal Salgado,133, 108- Goyena, 129 , Canal Salgado, 121 </w:t>
      </w:r>
      <w:proofErr w:type="spellStart"/>
      <w:r w:rsidRPr="00AF7886">
        <w:rPr>
          <w:rFonts w:asciiTheme="minorHAnsi" w:hAnsiTheme="minorHAnsi" w:cs="Arial"/>
          <w:sz w:val="22"/>
          <w:szCs w:val="22"/>
        </w:rPr>
        <w:t>Newbery</w:t>
      </w:r>
      <w:proofErr w:type="spellEnd"/>
      <w:r w:rsidRPr="00AF7886">
        <w:rPr>
          <w:rFonts w:asciiTheme="minorHAnsi" w:hAnsiTheme="minorHAnsi" w:cs="Arial"/>
          <w:sz w:val="22"/>
          <w:szCs w:val="22"/>
        </w:rPr>
        <w:t>,  120 -420 Independencia y 5 - Dorrego.</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rPr>
        <w:t>Antonio Carboni</w:t>
      </w:r>
      <w:r w:rsidRPr="00AF7886">
        <w:rPr>
          <w:rFonts w:asciiTheme="minorHAnsi" w:hAnsiTheme="minorHAnsi" w:cs="Arial"/>
          <w:sz w:val="22"/>
          <w:szCs w:val="22"/>
        </w:rPr>
        <w:t xml:space="preserve">: conforme a su Nomenclatura Catastral Circunscripción V- Sección A, Manzanas: 3,5,6,8,9,11,12,14,16,18,24,25,27,28,30,31,34,33, 36 y Cuadro de </w:t>
      </w:r>
      <w:smartTag w:uri="urn:schemas-microsoft-com:office:smarttags" w:element="PersonName">
        <w:smartTagPr>
          <w:attr w:name="ProductID" w:val="la Estaci￳n"/>
        </w:smartTagPr>
        <w:r w:rsidRPr="00AF7886">
          <w:rPr>
            <w:rFonts w:asciiTheme="minorHAnsi" w:hAnsiTheme="minorHAnsi" w:cs="Arial"/>
            <w:sz w:val="22"/>
            <w:szCs w:val="22"/>
          </w:rPr>
          <w:t>la Estación</w:t>
        </w:r>
      </w:smartTag>
      <w:r w:rsidRPr="00AF7886">
        <w:rPr>
          <w:rFonts w:asciiTheme="minorHAnsi" w:hAnsiTheme="minorHAnsi" w:cs="Arial"/>
          <w:sz w:val="22"/>
          <w:szCs w:val="22"/>
        </w:rPr>
        <w:t xml:space="preserve"> de Ferrocarril.. </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rPr>
        <w:t>Elvira:</w:t>
      </w:r>
      <w:r w:rsidRPr="00AF7886">
        <w:rPr>
          <w:rFonts w:asciiTheme="minorHAnsi" w:hAnsiTheme="minorHAnsi" w:cs="Arial"/>
          <w:sz w:val="22"/>
          <w:szCs w:val="22"/>
        </w:rPr>
        <w:t xml:space="preserve">  Conforme a su Nomenclatura Catastral: Circunscripción V - Sección E – Manzanas  11, 12,13,14,15,16,17,18,19,20,21ª,23,24,25,26,27,28,29,30,31, 32 y Cuadro de </w:t>
      </w:r>
      <w:smartTag w:uri="urn:schemas-microsoft-com:office:smarttags" w:element="PersonName">
        <w:smartTagPr>
          <w:attr w:name="ProductID" w:val="la Estaci￳n"/>
        </w:smartTagPr>
        <w:r w:rsidRPr="00AF7886">
          <w:rPr>
            <w:rFonts w:asciiTheme="minorHAnsi" w:hAnsiTheme="minorHAnsi" w:cs="Arial"/>
            <w:sz w:val="22"/>
            <w:szCs w:val="22"/>
          </w:rPr>
          <w:t>la Estación</w:t>
        </w:r>
      </w:smartTag>
      <w:r w:rsidRPr="00AF7886">
        <w:rPr>
          <w:rFonts w:asciiTheme="minorHAnsi" w:hAnsiTheme="minorHAnsi" w:cs="Arial"/>
          <w:sz w:val="22"/>
          <w:szCs w:val="22"/>
        </w:rPr>
        <w:t xml:space="preserve"> de Ferrocarril..</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rPr>
        <w:lastRenderedPageBreak/>
        <w:t>Salvador María</w:t>
      </w:r>
      <w:r w:rsidRPr="00AF7886">
        <w:rPr>
          <w:rFonts w:asciiTheme="minorHAnsi" w:hAnsiTheme="minorHAnsi" w:cs="Arial"/>
          <w:sz w:val="22"/>
          <w:szCs w:val="22"/>
        </w:rPr>
        <w:t>: Delimitada por las calles</w:t>
      </w:r>
      <w:proofErr w:type="gramStart"/>
      <w:r w:rsidRPr="00AF7886">
        <w:rPr>
          <w:rFonts w:asciiTheme="minorHAnsi" w:hAnsiTheme="minorHAnsi" w:cs="Arial"/>
          <w:sz w:val="22"/>
          <w:szCs w:val="22"/>
        </w:rPr>
        <w:t>:  2</w:t>
      </w:r>
      <w:proofErr w:type="gramEnd"/>
      <w:r w:rsidRPr="00AF7886">
        <w:rPr>
          <w:rFonts w:asciiTheme="minorHAnsi" w:hAnsiTheme="minorHAnsi" w:cs="Arial"/>
          <w:sz w:val="22"/>
          <w:szCs w:val="22"/>
        </w:rPr>
        <w:t xml:space="preserve">,  de </w:t>
      </w:r>
      <w:smartTag w:uri="urn:schemas-microsoft-com:office:smarttags" w:element="PersonName">
        <w:smartTagPr>
          <w:attr w:name="ProductID" w:val="la Estaci￳n"/>
        </w:smartTagPr>
        <w:r w:rsidRPr="00AF7886">
          <w:rPr>
            <w:rFonts w:asciiTheme="minorHAnsi" w:hAnsiTheme="minorHAnsi" w:cs="Arial"/>
            <w:sz w:val="22"/>
            <w:szCs w:val="22"/>
          </w:rPr>
          <w:t>la Estación</w:t>
        </w:r>
      </w:smartTag>
      <w:r w:rsidRPr="00AF7886">
        <w:rPr>
          <w:rFonts w:asciiTheme="minorHAnsi" w:hAnsiTheme="minorHAnsi" w:cs="Arial"/>
          <w:sz w:val="22"/>
          <w:szCs w:val="22"/>
        </w:rPr>
        <w:t xml:space="preserve">, Primera de Circunvalación, 26 , Tercera de circunvalación, 12, Sin Nombre, Sin Nombre y Segunda de Circunvalación, hasta prolongación Calle Tercera  de Circunvalación. Se incluye cuadro de </w:t>
      </w:r>
      <w:smartTag w:uri="urn:schemas-microsoft-com:office:smarttags" w:element="PersonName">
        <w:smartTagPr>
          <w:attr w:name="ProductID" w:val="la Estaci￳n."/>
        </w:smartTagPr>
        <w:r w:rsidRPr="00AF7886">
          <w:rPr>
            <w:rFonts w:asciiTheme="minorHAnsi" w:hAnsiTheme="minorHAnsi" w:cs="Arial"/>
            <w:sz w:val="22"/>
            <w:szCs w:val="22"/>
          </w:rPr>
          <w:t>la Estación.</w:t>
        </w:r>
      </w:smartTag>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proofErr w:type="gramStart"/>
      <w:r w:rsidRPr="00AF7886">
        <w:rPr>
          <w:rFonts w:asciiTheme="minorHAnsi" w:hAnsiTheme="minorHAnsi" w:cs="Arial"/>
          <w:b/>
          <w:sz w:val="22"/>
          <w:szCs w:val="22"/>
        </w:rPr>
        <w:t xml:space="preserve">Zapiola </w:t>
      </w:r>
      <w:r w:rsidRPr="00AF7886">
        <w:rPr>
          <w:rFonts w:asciiTheme="minorHAnsi" w:hAnsiTheme="minorHAnsi" w:cs="Arial"/>
          <w:sz w:val="22"/>
          <w:szCs w:val="22"/>
        </w:rPr>
        <w:t>:</w:t>
      </w:r>
      <w:proofErr w:type="gramEnd"/>
      <w:r w:rsidRPr="00AF7886">
        <w:rPr>
          <w:rFonts w:asciiTheme="minorHAnsi" w:hAnsiTheme="minorHAnsi" w:cs="Arial"/>
          <w:sz w:val="22"/>
          <w:szCs w:val="22"/>
        </w:rPr>
        <w:t xml:space="preserve"> Conforme a  su Nomenclatura Catastral: Circ. IX,  Sección B,  Manzanas: 99, 100, 101</w:t>
      </w:r>
      <w:proofErr w:type="gramStart"/>
      <w:r w:rsidRPr="00AF7886">
        <w:rPr>
          <w:rFonts w:asciiTheme="minorHAnsi" w:hAnsiTheme="minorHAnsi" w:cs="Arial"/>
          <w:sz w:val="22"/>
          <w:szCs w:val="22"/>
        </w:rPr>
        <w:t>,102,103</w:t>
      </w:r>
      <w:proofErr w:type="gramEnd"/>
      <w:r w:rsidRPr="00AF7886">
        <w:rPr>
          <w:rFonts w:asciiTheme="minorHAnsi" w:hAnsiTheme="minorHAnsi" w:cs="Arial"/>
          <w:sz w:val="22"/>
          <w:szCs w:val="22"/>
        </w:rPr>
        <w:t xml:space="preserve">  y  Fracción I  y</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Sección </w:t>
      </w:r>
      <w:proofErr w:type="gramStart"/>
      <w:r w:rsidRPr="00AF7886">
        <w:rPr>
          <w:rFonts w:asciiTheme="minorHAnsi" w:hAnsiTheme="minorHAnsi" w:cs="Arial"/>
          <w:sz w:val="22"/>
          <w:szCs w:val="22"/>
        </w:rPr>
        <w:t>E :</w:t>
      </w:r>
      <w:proofErr w:type="gramEnd"/>
      <w:r w:rsidRPr="00AF7886">
        <w:rPr>
          <w:rFonts w:asciiTheme="minorHAnsi" w:hAnsiTheme="minorHAnsi" w:cs="Arial"/>
          <w:sz w:val="22"/>
          <w:szCs w:val="22"/>
        </w:rPr>
        <w:t xml:space="preserve"> Manzanas 210,223,224,236,235 y 249 y Cuadro de l a Estación</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4º:</w:t>
      </w:r>
      <w:r w:rsidRPr="00AF7886">
        <w:rPr>
          <w:rFonts w:asciiTheme="minorHAnsi" w:hAnsiTheme="minorHAnsi" w:cs="Arial"/>
          <w:sz w:val="22"/>
          <w:szCs w:val="22"/>
        </w:rPr>
        <w:t xml:space="preserve"> Modifíquese el punto 5.5 de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 el cual quedará redactado de la siguiente manera:</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Considéranse Áreas complementarias del Partido de Lobos a las delimitadas de la siguiente manera:   </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rPr>
        <w:t>Localidad Cabecera de Lobos</w:t>
      </w:r>
      <w:r w:rsidRPr="00AF7886">
        <w:rPr>
          <w:rFonts w:asciiTheme="minorHAnsi" w:hAnsiTheme="minorHAnsi" w:cs="Arial"/>
          <w:sz w:val="22"/>
          <w:szCs w:val="22"/>
        </w:rPr>
        <w:t xml:space="preserve">: Sector circundante o adyacente al </w:t>
      </w:r>
      <w:proofErr w:type="spellStart"/>
      <w:r w:rsidRPr="00AF7886">
        <w:rPr>
          <w:rFonts w:asciiTheme="minorHAnsi" w:hAnsiTheme="minorHAnsi" w:cs="Arial"/>
          <w:sz w:val="22"/>
          <w:szCs w:val="22"/>
        </w:rPr>
        <w:t>Area</w:t>
      </w:r>
      <w:proofErr w:type="spellEnd"/>
      <w:r w:rsidRPr="00AF7886">
        <w:rPr>
          <w:rFonts w:asciiTheme="minorHAnsi" w:hAnsiTheme="minorHAnsi" w:cs="Arial"/>
          <w:sz w:val="22"/>
          <w:szCs w:val="22"/>
        </w:rPr>
        <w:t xml:space="preserve"> Urbana de Lobos definido en el artículo 2 de la presente Ordenanza cuyos  límites exteriores son los </w:t>
      </w:r>
      <w:proofErr w:type="gramStart"/>
      <w:r w:rsidRPr="00AF7886">
        <w:rPr>
          <w:rFonts w:asciiTheme="minorHAnsi" w:hAnsiTheme="minorHAnsi" w:cs="Arial"/>
          <w:sz w:val="22"/>
          <w:szCs w:val="22"/>
        </w:rPr>
        <w:t>siguientes :</w:t>
      </w:r>
      <w:proofErr w:type="gramEnd"/>
      <w:r w:rsidRPr="00AF7886">
        <w:rPr>
          <w:rFonts w:asciiTheme="minorHAnsi" w:hAnsiTheme="minorHAnsi" w:cs="Arial"/>
          <w:sz w:val="22"/>
          <w:szCs w:val="22"/>
        </w:rPr>
        <w:t xml:space="preserve">  7- Intendente Turdó, 6 - Circunvalación, límites NO de la parcela 29 ad y 29an,calle Sin Nombre, Calle Sin Nombre, Límite NO y SO de la parcela </w:t>
      </w:r>
      <w:smartTag w:uri="urn:schemas-microsoft-com:office:smarttags" w:element="metricconverter">
        <w:smartTagPr>
          <w:attr w:name="ProductID" w:val="32 f"/>
        </w:smartTagPr>
        <w:r w:rsidRPr="00AF7886">
          <w:rPr>
            <w:rFonts w:asciiTheme="minorHAnsi" w:hAnsiTheme="minorHAnsi" w:cs="Arial"/>
            <w:sz w:val="22"/>
            <w:szCs w:val="22"/>
          </w:rPr>
          <w:t>32 f</w:t>
        </w:r>
      </w:smartTag>
      <w:r w:rsidRPr="00AF7886">
        <w:rPr>
          <w:rFonts w:asciiTheme="minorHAnsi" w:hAnsiTheme="minorHAnsi" w:cs="Arial"/>
          <w:sz w:val="22"/>
          <w:szCs w:val="22"/>
        </w:rPr>
        <w:t>, limite NO y SO del Aeroclub Fortín Lobos, Ruta Nacional 205.</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Sigue vigente para la delimitación de las Áreas Complementarias de las Localidades Rurales de Antonio Carboni, Elvira, Salvador Maria, Zapiola, Villa Logüercio y Bahía de Los </w:t>
      </w:r>
      <w:proofErr w:type="gramStart"/>
      <w:r w:rsidRPr="00AF7886">
        <w:rPr>
          <w:rFonts w:asciiTheme="minorHAnsi" w:hAnsiTheme="minorHAnsi" w:cs="Arial"/>
          <w:sz w:val="22"/>
          <w:szCs w:val="22"/>
        </w:rPr>
        <w:t>Lobos ,</w:t>
      </w:r>
      <w:proofErr w:type="gramEnd"/>
      <w:r w:rsidRPr="00AF7886">
        <w:rPr>
          <w:rFonts w:asciiTheme="minorHAnsi" w:hAnsiTheme="minorHAnsi" w:cs="Arial"/>
          <w:sz w:val="22"/>
          <w:szCs w:val="22"/>
        </w:rPr>
        <w:t xml:space="preserve"> lo establecido en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w:t>
      </w:r>
    </w:p>
    <w:p w:rsidR="00AF7886" w:rsidRPr="00AF7886" w:rsidRDefault="00AF7886" w:rsidP="00AF7886">
      <w:pPr>
        <w:jc w:val="both"/>
        <w:rPr>
          <w:rFonts w:asciiTheme="minorHAnsi" w:hAnsiTheme="minorHAnsi"/>
          <w:b/>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5º:</w:t>
      </w:r>
      <w:r w:rsidRPr="00AF7886">
        <w:rPr>
          <w:rFonts w:asciiTheme="minorHAnsi" w:hAnsiTheme="minorHAnsi" w:cs="Arial"/>
          <w:sz w:val="22"/>
          <w:szCs w:val="22"/>
        </w:rPr>
        <w:t xml:space="preserve"> Incorpórense a  </w:t>
      </w:r>
      <w:smartTag w:uri="urn:schemas-microsoft-com:office:smarttags" w:element="PersonName">
        <w:smartTagPr>
          <w:attr w:name="ProductID" w:val="la Zona RESIDENCIAL"/>
        </w:smartTagPr>
        <w:r w:rsidRPr="00AF7886">
          <w:rPr>
            <w:rFonts w:asciiTheme="minorHAnsi" w:hAnsiTheme="minorHAnsi" w:cs="Arial"/>
            <w:sz w:val="22"/>
            <w:szCs w:val="22"/>
          </w:rPr>
          <w:t xml:space="preserve">la Zona </w:t>
        </w:r>
        <w:r w:rsidRPr="00AF7886">
          <w:rPr>
            <w:rFonts w:asciiTheme="minorHAnsi" w:hAnsiTheme="minorHAnsi" w:cs="Arial"/>
            <w:b/>
            <w:sz w:val="22"/>
            <w:szCs w:val="22"/>
            <w:u w:val="single"/>
          </w:rPr>
          <w:t>RESIDENCIAL</w:t>
        </w:r>
      </w:smartTag>
      <w:r w:rsidRPr="00AF7886">
        <w:rPr>
          <w:rFonts w:asciiTheme="minorHAnsi" w:hAnsiTheme="minorHAnsi" w:cs="Arial"/>
          <w:b/>
          <w:sz w:val="22"/>
          <w:szCs w:val="22"/>
          <w:u w:val="single"/>
        </w:rPr>
        <w:t xml:space="preserve"> MIXTA 4 (RM4) </w:t>
      </w:r>
      <w:r w:rsidRPr="00AF7886">
        <w:rPr>
          <w:rFonts w:asciiTheme="minorHAnsi" w:hAnsiTheme="minorHAnsi" w:cs="Arial"/>
          <w:sz w:val="22"/>
          <w:szCs w:val="22"/>
        </w:rPr>
        <w:t xml:space="preserve">definida en el punto 5.7 del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las parcelas que fueron desafectadas del Área Complementaria en el Artículo 2º de la presente Ordenanza y que a continuación se detallan:</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Delimitadas por las calles 167-267 Emilio Castro, Canal Salgado, 157-257- </w:t>
      </w:r>
      <w:proofErr w:type="spellStart"/>
      <w:r w:rsidRPr="00AF7886">
        <w:rPr>
          <w:rFonts w:asciiTheme="minorHAnsi" w:hAnsiTheme="minorHAnsi" w:cs="Arial"/>
          <w:sz w:val="22"/>
          <w:szCs w:val="22"/>
        </w:rPr>
        <w:t>Erriest</w:t>
      </w:r>
      <w:proofErr w:type="spellEnd"/>
      <w:r w:rsidRPr="00AF7886">
        <w:rPr>
          <w:rFonts w:asciiTheme="minorHAnsi" w:hAnsiTheme="minorHAnsi" w:cs="Arial"/>
          <w:sz w:val="22"/>
          <w:szCs w:val="22"/>
        </w:rPr>
        <w:t>, 102 Belgrano.</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Nomenclatura Catastral:</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B</w:t>
      </w:r>
    </w:p>
    <w:p w:rsidR="00AF7886" w:rsidRPr="00AF7886" w:rsidRDefault="00AF7886" w:rsidP="00AF7886">
      <w:pPr>
        <w:widowControl w:val="0"/>
        <w:spacing w:after="58"/>
        <w:jc w:val="both"/>
        <w:rPr>
          <w:rFonts w:asciiTheme="minorHAnsi" w:hAnsiTheme="minorHAnsi" w:cs="Arial"/>
          <w:sz w:val="22"/>
          <w:szCs w:val="22"/>
        </w:rPr>
      </w:pPr>
      <w:proofErr w:type="gramStart"/>
      <w:r w:rsidRPr="00AF7886">
        <w:rPr>
          <w:rFonts w:asciiTheme="minorHAnsi" w:hAnsiTheme="minorHAnsi" w:cs="Arial"/>
          <w:sz w:val="22"/>
          <w:szCs w:val="22"/>
        </w:rPr>
        <w:t>Quinta :</w:t>
      </w:r>
      <w:proofErr w:type="gramEnd"/>
      <w:r w:rsidRPr="00AF7886">
        <w:rPr>
          <w:rFonts w:asciiTheme="minorHAnsi" w:hAnsiTheme="minorHAnsi" w:cs="Arial"/>
          <w:sz w:val="22"/>
          <w:szCs w:val="22"/>
        </w:rPr>
        <w:t xml:space="preserve"> 35</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lang w:val="es-AR"/>
        </w:rPr>
        <w:t>Manzanas:</w:t>
      </w:r>
      <w:r w:rsidRPr="00AF7886">
        <w:rPr>
          <w:rFonts w:asciiTheme="minorHAnsi" w:hAnsiTheme="minorHAnsi" w:cs="Arial"/>
          <w:sz w:val="22"/>
          <w:szCs w:val="22"/>
        </w:rPr>
        <w:t xml:space="preserve"> 35ª, 35b, 36b,  42ª, 42b, 42c</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 xml:space="preserve">Delimitadas por las calles 225 – Güemes, 220 Tres Arroyos, 229 </w:t>
      </w:r>
      <w:proofErr w:type="spellStart"/>
      <w:r w:rsidRPr="00AF7886">
        <w:rPr>
          <w:rFonts w:asciiTheme="minorHAnsi" w:hAnsiTheme="minorHAnsi" w:cs="Arial"/>
          <w:sz w:val="22"/>
          <w:szCs w:val="22"/>
        </w:rPr>
        <w:t>Cattaneo</w:t>
      </w:r>
      <w:proofErr w:type="spellEnd"/>
      <w:r w:rsidRPr="00AF7886">
        <w:rPr>
          <w:rFonts w:asciiTheme="minorHAnsi" w:hAnsiTheme="minorHAnsi" w:cs="Arial"/>
          <w:sz w:val="22"/>
          <w:szCs w:val="22"/>
        </w:rPr>
        <w:t>, 218 Barracas</w:t>
      </w:r>
      <w:proofErr w:type="gramStart"/>
      <w:r w:rsidRPr="00AF7886">
        <w:rPr>
          <w:rFonts w:asciiTheme="minorHAnsi" w:hAnsiTheme="minorHAnsi" w:cs="Arial"/>
          <w:sz w:val="22"/>
          <w:szCs w:val="22"/>
        </w:rPr>
        <w:t>,237</w:t>
      </w:r>
      <w:proofErr w:type="gramEnd"/>
      <w:r w:rsidRPr="00AF7886">
        <w:rPr>
          <w:rFonts w:asciiTheme="minorHAnsi" w:hAnsiTheme="minorHAnsi" w:cs="Arial"/>
          <w:sz w:val="22"/>
          <w:szCs w:val="22"/>
        </w:rPr>
        <w:t xml:space="preserve"> Doblas, 216 – Ajó.</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Nomenclatura Catastral:</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E</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Quintas  67</w:t>
      </w:r>
      <w:proofErr w:type="gramStart"/>
      <w:r w:rsidRPr="00AF7886">
        <w:rPr>
          <w:rFonts w:asciiTheme="minorHAnsi" w:hAnsiTheme="minorHAnsi" w:cs="Arial"/>
          <w:sz w:val="22"/>
          <w:szCs w:val="22"/>
        </w:rPr>
        <w:t>,83,98a,100</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 xml:space="preserve">Delimitada por las calles 121- </w:t>
      </w:r>
      <w:proofErr w:type="spellStart"/>
      <w:r w:rsidRPr="00AF7886">
        <w:rPr>
          <w:rFonts w:asciiTheme="minorHAnsi" w:hAnsiTheme="minorHAnsi" w:cs="Arial"/>
          <w:sz w:val="22"/>
          <w:szCs w:val="22"/>
        </w:rPr>
        <w:t>Newbery</w:t>
      </w:r>
      <w:proofErr w:type="spellEnd"/>
      <w:r w:rsidRPr="00AF7886">
        <w:rPr>
          <w:rFonts w:asciiTheme="minorHAnsi" w:hAnsiTheme="minorHAnsi" w:cs="Arial"/>
          <w:sz w:val="22"/>
          <w:szCs w:val="22"/>
        </w:rPr>
        <w:t xml:space="preserve"> ,116 Areco</w:t>
      </w:r>
      <w:proofErr w:type="gramStart"/>
      <w:r w:rsidRPr="00AF7886">
        <w:rPr>
          <w:rFonts w:asciiTheme="minorHAnsi" w:hAnsiTheme="minorHAnsi" w:cs="Arial"/>
          <w:sz w:val="22"/>
          <w:szCs w:val="22"/>
        </w:rPr>
        <w:t>,117</w:t>
      </w:r>
      <w:proofErr w:type="gramEnd"/>
      <w:r w:rsidRPr="00AF7886">
        <w:rPr>
          <w:rFonts w:asciiTheme="minorHAnsi" w:hAnsiTheme="minorHAnsi" w:cs="Arial"/>
          <w:sz w:val="22"/>
          <w:szCs w:val="22"/>
        </w:rPr>
        <w:t xml:space="preserve"> República y 420 Independencia.</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lastRenderedPageBreak/>
        <w:t>Nomenclatura Catastral</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D</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 xml:space="preserve">Quinta: 104 </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Delimitada por las calles 316- Ranchos, 325- General Savio</w:t>
      </w:r>
      <w:proofErr w:type="gramStart"/>
      <w:r w:rsidRPr="00AF7886">
        <w:rPr>
          <w:rFonts w:asciiTheme="minorHAnsi" w:hAnsiTheme="minorHAnsi" w:cs="Arial"/>
          <w:sz w:val="22"/>
          <w:szCs w:val="22"/>
        </w:rPr>
        <w:t>,314</w:t>
      </w:r>
      <w:proofErr w:type="gramEnd"/>
      <w:r w:rsidRPr="00AF7886">
        <w:rPr>
          <w:rFonts w:asciiTheme="minorHAnsi" w:hAnsiTheme="minorHAnsi" w:cs="Arial"/>
          <w:sz w:val="22"/>
          <w:szCs w:val="22"/>
        </w:rPr>
        <w:t xml:space="preserve">-Loberia,317- Libertad </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Nomenclatura Catastral</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H</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Quintas: 11</w:t>
      </w:r>
      <w:proofErr w:type="gramStart"/>
      <w:r w:rsidRPr="00AF7886">
        <w:rPr>
          <w:rFonts w:asciiTheme="minorHAnsi" w:hAnsiTheme="minorHAnsi" w:cs="Arial"/>
          <w:sz w:val="22"/>
          <w:szCs w:val="22"/>
        </w:rPr>
        <w:t>,16,28</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6º:</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Desaféctense  de </w:t>
      </w:r>
      <w:smartTag w:uri="urn:schemas-microsoft-com:office:smarttags" w:element="PersonName">
        <w:smartTagPr>
          <w:attr w:name="ProductID" w:val="la Zona RESIDENCIAL"/>
        </w:smartTagPr>
        <w:r w:rsidRPr="00AF7886">
          <w:rPr>
            <w:rFonts w:asciiTheme="minorHAnsi" w:hAnsiTheme="minorHAnsi" w:cs="Arial"/>
            <w:sz w:val="22"/>
            <w:szCs w:val="22"/>
          </w:rPr>
          <w:t>la Zona Residencial</w:t>
        </w:r>
      </w:smartTag>
      <w:r w:rsidRPr="00AF7886">
        <w:rPr>
          <w:rFonts w:asciiTheme="minorHAnsi" w:hAnsiTheme="minorHAnsi" w:cs="Arial"/>
          <w:sz w:val="22"/>
          <w:szCs w:val="22"/>
        </w:rPr>
        <w:t xml:space="preserve"> Mixta 3,</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definida en 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 en el punto 5.15  a las parcelas  con la siguiente  Nomenclatura Catastral para ser incorporadas a Distrito de Urbanización Especial  PLAN FEDERAL para Construcción de Viviendas.</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E</w:t>
      </w:r>
    </w:p>
    <w:p w:rsidR="00AF7886" w:rsidRPr="00AF7886" w:rsidRDefault="00AF7886" w:rsidP="00AF7886">
      <w:pPr>
        <w:jc w:val="both"/>
        <w:rPr>
          <w:rFonts w:asciiTheme="minorHAnsi" w:hAnsiTheme="minorHAnsi" w:cs="Arial"/>
          <w:sz w:val="22"/>
          <w:szCs w:val="22"/>
        </w:rPr>
      </w:pPr>
      <w:proofErr w:type="spellStart"/>
      <w:r w:rsidRPr="00AF7886">
        <w:rPr>
          <w:rFonts w:asciiTheme="minorHAnsi" w:hAnsiTheme="minorHAnsi" w:cs="Arial"/>
          <w:sz w:val="22"/>
          <w:szCs w:val="22"/>
        </w:rPr>
        <w:t>Mz</w:t>
      </w:r>
      <w:proofErr w:type="spellEnd"/>
      <w:proofErr w:type="gramStart"/>
      <w:r w:rsidRPr="00AF7886">
        <w:rPr>
          <w:rFonts w:asciiTheme="minorHAnsi" w:hAnsiTheme="minorHAnsi" w:cs="Arial"/>
          <w:sz w:val="22"/>
          <w:szCs w:val="22"/>
        </w:rPr>
        <w:t>:  114a</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7º:</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Desaféctense  de </w:t>
      </w:r>
      <w:smartTag w:uri="urn:schemas-microsoft-com:office:smarttags" w:element="PersonName">
        <w:smartTagPr>
          <w:attr w:name="ProductID" w:val="la Zona RESIDENCIAL"/>
        </w:smartTagPr>
        <w:r w:rsidRPr="00AF7886">
          <w:rPr>
            <w:rFonts w:asciiTheme="minorHAnsi" w:hAnsiTheme="minorHAnsi" w:cs="Arial"/>
            <w:sz w:val="22"/>
            <w:szCs w:val="22"/>
          </w:rPr>
          <w:t>la Zona Residencial</w:t>
        </w:r>
      </w:smartTag>
      <w:r w:rsidRPr="00AF7886">
        <w:rPr>
          <w:rFonts w:asciiTheme="minorHAnsi" w:hAnsiTheme="minorHAnsi" w:cs="Arial"/>
          <w:sz w:val="22"/>
          <w:szCs w:val="22"/>
        </w:rPr>
        <w:t xml:space="preserve"> Mixta 4,</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definida en 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 en el punto 5.15 , a las parcelas  con la siguiente  Nomenclatura Catastral para ser incorporadas a Distrito de Urbanización Especial  PLAN FEDERAL para Construcción de Viviendas.</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tabs>
          <w:tab w:val="left" w:pos="7938"/>
        </w:tabs>
        <w:spacing w:after="58"/>
        <w:jc w:val="both"/>
        <w:rPr>
          <w:rFonts w:asciiTheme="minorHAnsi" w:hAnsiTheme="minorHAnsi" w:cs="Arial"/>
          <w:sz w:val="22"/>
          <w:szCs w:val="22"/>
        </w:rPr>
      </w:pPr>
      <w:r w:rsidRPr="00AF7886">
        <w:rPr>
          <w:rFonts w:asciiTheme="minorHAnsi" w:hAnsiTheme="minorHAnsi" w:cs="Arial"/>
          <w:sz w:val="22"/>
          <w:szCs w:val="22"/>
        </w:rPr>
        <w:t>Sección: E</w:t>
      </w:r>
    </w:p>
    <w:p w:rsidR="00AF7886" w:rsidRPr="00AF7886" w:rsidRDefault="00AF7886" w:rsidP="00AF7886">
      <w:pPr>
        <w:jc w:val="both"/>
        <w:rPr>
          <w:rFonts w:asciiTheme="minorHAnsi" w:hAnsiTheme="minorHAnsi" w:cs="Arial"/>
          <w:sz w:val="22"/>
          <w:szCs w:val="22"/>
        </w:rPr>
      </w:pPr>
      <w:proofErr w:type="spellStart"/>
      <w:r w:rsidRPr="00AF7886">
        <w:rPr>
          <w:rFonts w:asciiTheme="minorHAnsi" w:hAnsiTheme="minorHAnsi" w:cs="Arial"/>
          <w:sz w:val="22"/>
          <w:szCs w:val="22"/>
        </w:rPr>
        <w:t>Qta</w:t>
      </w:r>
      <w:proofErr w:type="spellEnd"/>
      <w:proofErr w:type="gramStart"/>
      <w:r w:rsidRPr="00AF7886">
        <w:rPr>
          <w:rFonts w:asciiTheme="minorHAnsi" w:hAnsiTheme="minorHAnsi" w:cs="Arial"/>
          <w:sz w:val="22"/>
          <w:szCs w:val="22"/>
        </w:rPr>
        <w:t>:  11</w:t>
      </w:r>
      <w:proofErr w:type="gramEnd"/>
    </w:p>
    <w:p w:rsidR="00AF7886" w:rsidRPr="00AF7886" w:rsidRDefault="00AF7886" w:rsidP="00AF7886">
      <w:pPr>
        <w:jc w:val="both"/>
        <w:rPr>
          <w:rFonts w:asciiTheme="minorHAnsi" w:hAnsiTheme="minorHAnsi"/>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8º:</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Modifícase el punto 5.8 (Sectores y Zonas del Partido de Lobos (- DISTRITOS DE URBANIZACION ESPECIAL) del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w:t>
      </w:r>
      <w:proofErr w:type="gramStart"/>
      <w:r w:rsidRPr="00AF7886">
        <w:rPr>
          <w:rFonts w:asciiTheme="minorHAnsi" w:hAnsiTheme="minorHAnsi" w:cs="Arial"/>
          <w:sz w:val="22"/>
          <w:szCs w:val="22"/>
        </w:rPr>
        <w:t>01 ,</w:t>
      </w:r>
      <w:proofErr w:type="gramEnd"/>
      <w:r w:rsidRPr="00AF7886">
        <w:rPr>
          <w:rFonts w:asciiTheme="minorHAnsi" w:hAnsiTheme="minorHAnsi" w:cs="Arial"/>
          <w:sz w:val="22"/>
          <w:szCs w:val="22"/>
        </w:rPr>
        <w:t xml:space="preserve">  y convalidada por Decreto Provincial 1051/02 y que quedará redactado de la siguiente manera: </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rPr>
        <w:t>5.8</w:t>
      </w:r>
      <w:proofErr w:type="gramStart"/>
      <w:r w:rsidRPr="00AF7886">
        <w:rPr>
          <w:rFonts w:asciiTheme="minorHAnsi" w:hAnsiTheme="minorHAnsi" w:cs="Arial"/>
          <w:b/>
          <w:sz w:val="22"/>
          <w:szCs w:val="22"/>
        </w:rPr>
        <w:t>.</w:t>
      </w:r>
      <w:r w:rsidRPr="00AF7886">
        <w:rPr>
          <w:rFonts w:asciiTheme="minorHAnsi" w:hAnsiTheme="minorHAnsi" w:cs="Arial"/>
          <w:sz w:val="22"/>
          <w:szCs w:val="22"/>
        </w:rPr>
        <w:t>Se</w:t>
      </w:r>
      <w:proofErr w:type="gramEnd"/>
      <w:r w:rsidRPr="00AF7886">
        <w:rPr>
          <w:rFonts w:asciiTheme="minorHAnsi" w:hAnsiTheme="minorHAnsi" w:cs="Arial"/>
          <w:sz w:val="22"/>
          <w:szCs w:val="22"/>
        </w:rPr>
        <w:t xml:space="preserve"> establecen en el partido de Lobos los </w:t>
      </w:r>
      <w:r w:rsidRPr="00AF7886">
        <w:rPr>
          <w:rFonts w:asciiTheme="minorHAnsi" w:hAnsiTheme="minorHAnsi" w:cs="Arial"/>
          <w:b/>
          <w:sz w:val="22"/>
          <w:szCs w:val="22"/>
        </w:rPr>
        <w:t>Distritos de Urbanización Especial</w:t>
      </w:r>
      <w:r w:rsidRPr="00AF7886">
        <w:rPr>
          <w:rFonts w:asciiTheme="minorHAnsi" w:hAnsiTheme="minorHAnsi" w:cs="Arial"/>
          <w:sz w:val="22"/>
          <w:szCs w:val="22"/>
        </w:rPr>
        <w:t xml:space="preserve"> </w:t>
      </w:r>
      <w:r w:rsidRPr="00AF7886">
        <w:rPr>
          <w:rFonts w:asciiTheme="minorHAnsi" w:hAnsiTheme="minorHAnsi" w:cs="Arial"/>
          <w:b/>
          <w:sz w:val="22"/>
          <w:szCs w:val="22"/>
        </w:rPr>
        <w:t>(DUE),</w:t>
      </w:r>
      <w:r w:rsidRPr="00AF7886">
        <w:rPr>
          <w:rFonts w:asciiTheme="minorHAnsi" w:hAnsiTheme="minorHAnsi" w:cs="Arial"/>
          <w:sz w:val="22"/>
          <w:szCs w:val="22"/>
        </w:rPr>
        <w:t xml:space="preserve"> que se detallan a continuación : </w:t>
      </w:r>
    </w:p>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n-US"/>
        </w:rPr>
      </w:pPr>
      <w:r w:rsidRPr="00AF7886">
        <w:rPr>
          <w:rFonts w:asciiTheme="minorHAnsi" w:hAnsiTheme="minorHAnsi" w:cs="Arial"/>
          <w:b/>
          <w:sz w:val="22"/>
          <w:szCs w:val="22"/>
          <w:lang w:val="en-US"/>
        </w:rPr>
        <w:t xml:space="preserve">D.U.E.1: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Obrero Lobos</w:t>
            </w:r>
            <w:r w:rsidRPr="00AF7886">
              <w:rPr>
                <w:rFonts w:asciiTheme="minorHAnsi" w:hAnsiTheme="minorHAnsi" w:cs="Arial"/>
                <w:sz w:val="22"/>
                <w:szCs w:val="22"/>
              </w:rPr>
              <w:t xml:space="preserve">                                                Cantidad de Viviendas:32</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Circ. 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E</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121a -122a</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rPr>
        <w:t>D.U.E. 2</w:t>
      </w:r>
      <w:proofErr w:type="gramStart"/>
      <w:r w:rsidRPr="00AF7886">
        <w:rPr>
          <w:rFonts w:asciiTheme="minorHAnsi" w:hAnsiTheme="minorHAnsi" w:cs="Arial"/>
          <w:b/>
          <w:sz w:val="22"/>
          <w:szCs w:val="22"/>
        </w:rPr>
        <w:t>:</w:t>
      </w:r>
      <w:r w:rsidRPr="00AF7886">
        <w:rPr>
          <w:rFonts w:asciiTheme="minorHAnsi" w:hAnsiTheme="minorHAnsi" w:cs="Arial"/>
          <w:sz w:val="22"/>
          <w:szCs w:val="22"/>
        </w:rPr>
        <w:t xml:space="preserve"> .</w:t>
      </w:r>
      <w:proofErr w:type="gramEnd"/>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 xml:space="preserve">Barrio  PYM </w:t>
            </w:r>
            <w:r w:rsidRPr="00AF7886">
              <w:rPr>
                <w:rFonts w:asciiTheme="minorHAnsi" w:hAnsiTheme="minorHAnsi" w:cs="Arial"/>
                <w:b/>
                <w:sz w:val="22"/>
                <w:szCs w:val="22"/>
              </w:rPr>
              <w:t xml:space="preserve">                                                                </w:t>
            </w:r>
            <w:r w:rsidRPr="00AF7886">
              <w:rPr>
                <w:rFonts w:asciiTheme="minorHAnsi" w:hAnsiTheme="minorHAnsi" w:cs="Arial"/>
                <w:sz w:val="22"/>
                <w:szCs w:val="22"/>
              </w:rPr>
              <w:t>Cantidad de Viviendas: 38</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w:t>
            </w:r>
          </w:p>
        </w:tc>
        <w:tc>
          <w:tcPr>
            <w:tcW w:w="2094"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Sec. C</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xml:space="preserve"> 244</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120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D.U.E. 3:</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Obrero Empalme y Solidaridad</w:t>
            </w:r>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 55</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Circ. 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E</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xml:space="preserve"> 5b-6b- Qta11</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4: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Autoconstrucción</w:t>
            </w:r>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Viviendas:25</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w:t>
            </w:r>
          </w:p>
        </w:tc>
        <w:tc>
          <w:tcPr>
            <w:tcW w:w="2094" w:type="dxa"/>
          </w:tcPr>
          <w:p w:rsidR="00AF7886" w:rsidRPr="00AF7886" w:rsidRDefault="00AF7886" w:rsidP="00AF7886">
            <w:pPr>
              <w:jc w:val="both"/>
              <w:rPr>
                <w:rFonts w:asciiTheme="minorHAnsi" w:hAnsiTheme="minorHAnsi" w:cs="Arial"/>
                <w:sz w:val="22"/>
                <w:szCs w:val="22"/>
                <w:lang w:val="en-US"/>
              </w:rPr>
            </w:pPr>
            <w:proofErr w:type="spellStart"/>
            <w:r w:rsidRPr="00AF7886">
              <w:rPr>
                <w:rFonts w:asciiTheme="minorHAnsi" w:hAnsiTheme="minorHAnsi" w:cs="Arial"/>
                <w:sz w:val="22"/>
                <w:szCs w:val="22"/>
                <w:lang w:val="en-US"/>
              </w:rPr>
              <w:t>Sec.D</w:t>
            </w:r>
            <w:proofErr w:type="spellEnd"/>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xml:space="preserve"> 341.</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Frac. II y III</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Parc1a</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FOT:0,8</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5: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 xml:space="preserve">Barrio   </w:t>
            </w:r>
            <w:proofErr w:type="spellStart"/>
            <w:r w:rsidRPr="00AF7886">
              <w:rPr>
                <w:rFonts w:asciiTheme="minorHAnsi" w:hAnsiTheme="minorHAnsi" w:cs="Arial"/>
                <w:b/>
                <w:sz w:val="22"/>
                <w:szCs w:val="22"/>
                <w:u w:val="single"/>
              </w:rPr>
              <w:t>Fonavi</w:t>
            </w:r>
            <w:proofErr w:type="spellEnd"/>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Viviendas:110</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II</w:t>
            </w:r>
          </w:p>
        </w:tc>
        <w:tc>
          <w:tcPr>
            <w:tcW w:w="2094" w:type="dxa"/>
          </w:tcPr>
          <w:p w:rsidR="00AF7886" w:rsidRPr="00AF7886" w:rsidRDefault="00AF7886" w:rsidP="00AF7886">
            <w:pPr>
              <w:jc w:val="both"/>
              <w:rPr>
                <w:rFonts w:asciiTheme="minorHAnsi" w:hAnsiTheme="minorHAnsi" w:cs="Arial"/>
                <w:sz w:val="22"/>
                <w:szCs w:val="22"/>
                <w:lang w:val="en-US"/>
              </w:rPr>
            </w:pPr>
            <w:proofErr w:type="spellStart"/>
            <w:r w:rsidRPr="00AF7886">
              <w:rPr>
                <w:rFonts w:asciiTheme="minorHAnsi" w:hAnsiTheme="minorHAnsi" w:cs="Arial"/>
                <w:sz w:val="22"/>
                <w:szCs w:val="22"/>
                <w:lang w:val="en-US"/>
              </w:rPr>
              <w:t>Sec.E</w:t>
            </w:r>
            <w:proofErr w:type="spellEnd"/>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Qta.121c-121 b</w:t>
            </w:r>
          </w:p>
        </w:tc>
        <w:tc>
          <w:tcPr>
            <w:tcW w:w="2216" w:type="dxa"/>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500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2</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6: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Rurales Empalme</w:t>
            </w:r>
            <w:r w:rsidRPr="00AF7886">
              <w:rPr>
                <w:rFonts w:asciiTheme="minorHAnsi" w:hAnsiTheme="minorHAnsi" w:cs="Arial"/>
                <w:sz w:val="22"/>
                <w:szCs w:val="22"/>
              </w:rPr>
              <w:t xml:space="preserve">                                           Cantidad de Viviendas: 10</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Circ.II</w:t>
            </w:r>
            <w:proofErr w:type="spellEnd"/>
          </w:p>
        </w:tc>
        <w:tc>
          <w:tcPr>
            <w:tcW w:w="2094"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Sec.E</w:t>
            </w:r>
            <w:proofErr w:type="spellEnd"/>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Qta.16</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7: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 xml:space="preserve">Barrio    </w:t>
            </w:r>
            <w:proofErr w:type="spellStart"/>
            <w:r w:rsidRPr="00AF7886">
              <w:rPr>
                <w:rFonts w:asciiTheme="minorHAnsi" w:hAnsiTheme="minorHAnsi" w:cs="Arial"/>
                <w:b/>
                <w:sz w:val="22"/>
                <w:szCs w:val="22"/>
                <w:u w:val="single"/>
              </w:rPr>
              <w:t>Procasa</w:t>
            </w:r>
            <w:proofErr w:type="spellEnd"/>
            <w:r w:rsidRPr="00AF7886">
              <w:rPr>
                <w:rFonts w:asciiTheme="minorHAnsi" w:hAnsiTheme="minorHAnsi" w:cs="Arial"/>
                <w:b/>
                <w:sz w:val="22"/>
                <w:szCs w:val="22"/>
                <w:u w:val="single"/>
              </w:rPr>
              <w:t xml:space="preserve"> II y III</w:t>
            </w:r>
            <w:r w:rsidRPr="00AF7886">
              <w:rPr>
                <w:rFonts w:asciiTheme="minorHAnsi" w:hAnsiTheme="minorHAnsi" w:cs="Arial"/>
                <w:sz w:val="22"/>
                <w:szCs w:val="22"/>
              </w:rPr>
              <w:t xml:space="preserve">                                              Cantidad de Viviendas: 55</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II</w:t>
            </w:r>
          </w:p>
        </w:tc>
        <w:tc>
          <w:tcPr>
            <w:tcW w:w="2094"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Sec. H</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Qta.23 y 23c</w:t>
            </w:r>
          </w:p>
        </w:tc>
        <w:tc>
          <w:tcPr>
            <w:tcW w:w="2216" w:type="dxa"/>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FOT:0,8</w:t>
            </w:r>
          </w:p>
        </w:tc>
      </w:tr>
    </w:tbl>
    <w:p w:rsidR="00AF7886" w:rsidRPr="00AF7886" w:rsidRDefault="00AF7886" w:rsidP="00AF7886">
      <w:pPr>
        <w:jc w:val="both"/>
        <w:rPr>
          <w:rFonts w:asciiTheme="minorHAnsi" w:hAnsiTheme="minorHAnsi" w:cs="Arial"/>
          <w:b/>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D.U.E. 8: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Abuelos y Novios</w:t>
            </w:r>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 6</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Circ.I</w:t>
            </w:r>
            <w:proofErr w:type="spellEnd"/>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D</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w:t>
            </w: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xml:space="preserve"> 366</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2</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FOT:0,8</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9: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Solidaridad Bonaerense Abuelos y Novios</w:t>
            </w:r>
            <w:r w:rsidRPr="00AF7886">
              <w:rPr>
                <w:rFonts w:asciiTheme="minorHAnsi" w:hAnsiTheme="minorHAnsi" w:cs="Arial"/>
                <w:sz w:val="22"/>
                <w:szCs w:val="22"/>
              </w:rPr>
              <w:t xml:space="preserve">   Cantidad de Viviendas: 44</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w:t>
            </w:r>
          </w:p>
        </w:tc>
        <w:tc>
          <w:tcPr>
            <w:tcW w:w="2094"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Sec. C</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Mz.263</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274</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252</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1b</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lastRenderedPageBreak/>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0,8</w:t>
            </w:r>
          </w:p>
        </w:tc>
      </w:tr>
    </w:tbl>
    <w:p w:rsidR="00AF7886" w:rsidRPr="00AF7886" w:rsidRDefault="00AF7886" w:rsidP="00AF7886">
      <w:pPr>
        <w:pStyle w:val="Ttulo5"/>
        <w:jc w:val="both"/>
        <w:rPr>
          <w:rFonts w:asciiTheme="minorHAnsi" w:hAnsiTheme="minorHAnsi" w:cs="Arial"/>
          <w:i w:val="0"/>
          <w:sz w:val="22"/>
          <w:szCs w:val="22"/>
        </w:rPr>
      </w:pPr>
      <w:r w:rsidRPr="00AF7886">
        <w:rPr>
          <w:rFonts w:asciiTheme="minorHAnsi" w:hAnsiTheme="minorHAnsi" w:cs="Arial"/>
          <w:i w:val="0"/>
          <w:sz w:val="22"/>
          <w:szCs w:val="22"/>
        </w:rPr>
        <w:t xml:space="preserve">D.U.E.10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Novios</w:t>
            </w:r>
            <w:r w:rsidRPr="00AF7886">
              <w:rPr>
                <w:rFonts w:asciiTheme="minorHAnsi" w:hAnsiTheme="minorHAnsi" w:cs="Arial"/>
                <w:sz w:val="22"/>
                <w:szCs w:val="22"/>
              </w:rPr>
              <w:t xml:space="preserve">                                                              Cantidad de Viviendas: 4</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Circ.III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C</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150j</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1a</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150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D.U.E. 11: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Rurales Salvador María</w:t>
            </w:r>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 10</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Circ. VI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B</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w:t>
            </w: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xml:space="preserve">  18</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1,6,8</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120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pStyle w:val="Ttulo5"/>
        <w:jc w:val="both"/>
        <w:rPr>
          <w:rFonts w:asciiTheme="minorHAnsi" w:hAnsiTheme="minorHAnsi" w:cs="Arial"/>
          <w:i w:val="0"/>
          <w:sz w:val="22"/>
          <w:szCs w:val="22"/>
        </w:rPr>
      </w:pPr>
      <w:r w:rsidRPr="00AF7886">
        <w:rPr>
          <w:rFonts w:asciiTheme="minorHAnsi" w:hAnsiTheme="minorHAnsi" w:cs="Arial"/>
          <w:i w:val="0"/>
          <w:sz w:val="22"/>
          <w:szCs w:val="22"/>
        </w:rPr>
        <w:t xml:space="preserve">D.U.E. 12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Rurales A. Carboni</w:t>
            </w:r>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 8</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V</w:t>
            </w:r>
          </w:p>
        </w:tc>
        <w:tc>
          <w:tcPr>
            <w:tcW w:w="2094"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Sec. A</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31</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18</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1ª,1b,1c,1d</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5</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120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13: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Rurales Elvira</w:t>
            </w:r>
            <w:r w:rsidRPr="00AF7886">
              <w:rPr>
                <w:rFonts w:asciiTheme="minorHAnsi" w:hAnsiTheme="minorHAnsi" w:cs="Arial"/>
                <w:sz w:val="22"/>
                <w:szCs w:val="22"/>
              </w:rPr>
              <w:t xml:space="preserve">                                                 Cantidad de Viviendas: 6</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Circ. V</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E</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20</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5</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120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rPr>
        <w:t xml:space="preserve">D.U.E. 14: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b/>
                <w:sz w:val="22"/>
                <w:szCs w:val="22"/>
                <w:u w:val="single"/>
              </w:rPr>
              <w:t>Barrio      Rurales Zapiola</w:t>
            </w:r>
            <w:r w:rsidRPr="00AF7886">
              <w:rPr>
                <w:rFonts w:asciiTheme="minorHAnsi" w:hAnsiTheme="minorHAnsi" w:cs="Arial"/>
                <w:sz w:val="22"/>
                <w:szCs w:val="22"/>
                <w:u w:val="single"/>
              </w:rPr>
              <w:t xml:space="preserve">    </w:t>
            </w:r>
            <w:r w:rsidRPr="00AF7886">
              <w:rPr>
                <w:rFonts w:asciiTheme="minorHAnsi" w:hAnsiTheme="minorHAnsi" w:cs="Arial"/>
                <w:sz w:val="22"/>
                <w:szCs w:val="22"/>
              </w:rPr>
              <w:t xml:space="preserve">                                       Cantidad de Viviendas: 6</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IX</w:t>
            </w:r>
          </w:p>
        </w:tc>
        <w:tc>
          <w:tcPr>
            <w:tcW w:w="2094"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Sec. B</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Mz</w:t>
            </w:r>
            <w:proofErr w:type="spellEnd"/>
            <w:r w:rsidRPr="00AF7886">
              <w:rPr>
                <w:rFonts w:asciiTheme="minorHAnsi" w:hAnsiTheme="minorHAnsi" w:cs="Arial"/>
                <w:sz w:val="22"/>
                <w:szCs w:val="22"/>
              </w:rPr>
              <w:t xml:space="preserve"> 102</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120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pStyle w:val="Ttulo5"/>
        <w:jc w:val="both"/>
        <w:rPr>
          <w:rFonts w:asciiTheme="minorHAnsi" w:hAnsiTheme="minorHAnsi" w:cs="Arial"/>
          <w:i w:val="0"/>
          <w:sz w:val="22"/>
          <w:szCs w:val="22"/>
        </w:rPr>
      </w:pPr>
      <w:r w:rsidRPr="00AF7886">
        <w:rPr>
          <w:rFonts w:asciiTheme="minorHAnsi" w:hAnsiTheme="minorHAnsi" w:cs="Arial"/>
          <w:i w:val="0"/>
          <w:sz w:val="22"/>
          <w:szCs w:val="22"/>
        </w:rPr>
        <w:t xml:space="preserve">D.U.E. 15: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22"/>
      </w:tblGrid>
      <w:tr w:rsidR="00AF7886" w:rsidRPr="00AF7886" w:rsidTr="00E3075D">
        <w:tblPrEx>
          <w:tblCellMar>
            <w:top w:w="0" w:type="dxa"/>
            <w:bottom w:w="0" w:type="dxa"/>
          </w:tblCellMar>
        </w:tblPrEx>
        <w:trPr>
          <w:cantSplit/>
        </w:trPr>
        <w:tc>
          <w:tcPr>
            <w:tcW w:w="8870" w:type="dxa"/>
            <w:gridSpan w:val="4"/>
          </w:tcPr>
          <w:p w:rsidR="00AF7886" w:rsidRPr="00AF7886" w:rsidRDefault="00AF7886" w:rsidP="00AF7886">
            <w:pPr>
              <w:pStyle w:val="Ttulo1"/>
              <w:jc w:val="both"/>
              <w:rPr>
                <w:rFonts w:asciiTheme="minorHAnsi" w:hAnsiTheme="minorHAnsi"/>
              </w:rPr>
            </w:pPr>
            <w:r w:rsidRPr="00AF7886">
              <w:rPr>
                <w:rFonts w:asciiTheme="minorHAnsi" w:hAnsiTheme="minorHAnsi"/>
              </w:rPr>
              <w:t xml:space="preserve">PLAN FAMILIA PROPIETARIA                                </w:t>
            </w:r>
            <w:r w:rsidRPr="00AF7886">
              <w:rPr>
                <w:rFonts w:asciiTheme="minorHAnsi" w:hAnsiTheme="minorHAnsi"/>
                <w:b/>
              </w:rPr>
              <w:t>Cantidad de Viviendas</w:t>
            </w:r>
            <w:proofErr w:type="gramStart"/>
            <w:r w:rsidRPr="00AF7886">
              <w:rPr>
                <w:rFonts w:asciiTheme="minorHAnsi" w:hAnsiTheme="minorHAnsi"/>
                <w:b/>
              </w:rPr>
              <w:t>:176</w:t>
            </w:r>
            <w:proofErr w:type="gramEnd"/>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Circ. II</w:t>
            </w:r>
          </w:p>
        </w:tc>
        <w:tc>
          <w:tcPr>
            <w:tcW w:w="2094" w:type="dxa"/>
          </w:tcPr>
          <w:p w:rsidR="00AF7886" w:rsidRPr="00AF7886" w:rsidRDefault="00AF7886" w:rsidP="00AF7886">
            <w:pPr>
              <w:jc w:val="both"/>
              <w:rPr>
                <w:rFonts w:asciiTheme="minorHAnsi" w:hAnsiTheme="minorHAnsi" w:cs="Arial"/>
                <w:sz w:val="22"/>
                <w:szCs w:val="22"/>
                <w:lang w:val="en-US"/>
              </w:rPr>
            </w:pPr>
            <w:r w:rsidRPr="00AF7886">
              <w:rPr>
                <w:rFonts w:asciiTheme="minorHAnsi" w:hAnsiTheme="minorHAnsi" w:cs="Arial"/>
                <w:sz w:val="22"/>
                <w:szCs w:val="22"/>
                <w:lang w:val="en-US"/>
              </w:rPr>
              <w:t>Sec. B</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Qta</w:t>
            </w:r>
            <w:proofErr w:type="spellEnd"/>
            <w:r w:rsidRPr="00AF7886">
              <w:rPr>
                <w:rFonts w:asciiTheme="minorHAnsi" w:hAnsiTheme="minorHAnsi" w:cs="Arial"/>
                <w:sz w:val="22"/>
                <w:szCs w:val="22"/>
              </w:rPr>
              <w:t xml:space="preserve"> 28</w:t>
            </w:r>
          </w:p>
        </w:tc>
        <w:tc>
          <w:tcPr>
            <w:tcW w:w="2222"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120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22"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pStyle w:val="Ttulo5"/>
        <w:jc w:val="both"/>
        <w:rPr>
          <w:rFonts w:asciiTheme="minorHAnsi" w:hAnsiTheme="minorHAnsi" w:cs="Arial"/>
          <w:i w:val="0"/>
          <w:sz w:val="22"/>
          <w:szCs w:val="22"/>
        </w:rPr>
      </w:pPr>
      <w:r w:rsidRPr="00AF7886">
        <w:rPr>
          <w:rFonts w:asciiTheme="minorHAnsi" w:hAnsiTheme="minorHAnsi" w:cs="Arial"/>
          <w:i w:val="0"/>
          <w:sz w:val="22"/>
          <w:szCs w:val="22"/>
        </w:rPr>
        <w:t xml:space="preserve">D.U.E. </w:t>
      </w:r>
      <w:proofErr w:type="gramStart"/>
      <w:r w:rsidRPr="00AF7886">
        <w:rPr>
          <w:rFonts w:asciiTheme="minorHAnsi" w:hAnsiTheme="minorHAnsi" w:cs="Arial"/>
          <w:i w:val="0"/>
          <w:sz w:val="22"/>
          <w:szCs w:val="22"/>
        </w:rPr>
        <w:t>16 :</w:t>
      </w:r>
      <w:proofErr w:type="gramEnd"/>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PLAN FEDERAL                                                        </w:t>
            </w:r>
            <w:r w:rsidRPr="00AF7886">
              <w:rPr>
                <w:rFonts w:asciiTheme="minorHAnsi" w:hAnsiTheme="minorHAnsi" w:cs="Arial"/>
                <w:sz w:val="22"/>
                <w:szCs w:val="22"/>
                <w:lang w:val="es-AR"/>
              </w:rPr>
              <w:t>Cantidad de Viviendas: 174</w:t>
            </w: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Circ. 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Sec. B</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lang w:val="es-AR"/>
              </w:rPr>
              <w:t>Qta</w:t>
            </w:r>
            <w:proofErr w:type="spellEnd"/>
            <w:r w:rsidRPr="00AF7886">
              <w:rPr>
                <w:rFonts w:asciiTheme="minorHAnsi" w:hAnsiTheme="minorHAnsi" w:cs="Arial"/>
                <w:sz w:val="22"/>
                <w:szCs w:val="22"/>
                <w:lang w:val="es-AR"/>
              </w:rPr>
              <w:t xml:space="preserve"> 35</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 xml:space="preserve">      </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rPr>
              <w:t>Parc</w:t>
            </w:r>
            <w:proofErr w:type="spellEnd"/>
            <w:r w:rsidRPr="00AF7886">
              <w:rPr>
                <w:rFonts w:asciiTheme="minorHAnsi" w:hAnsiTheme="minorHAnsi" w:cs="Arial"/>
                <w:sz w:val="22"/>
                <w:szCs w:val="22"/>
              </w:rPr>
              <w:t xml:space="preserve">  1b </w:t>
            </w:r>
          </w:p>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         </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130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D.U.E. 17: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PLAN FEDERAL</w:t>
            </w:r>
            <w:r w:rsidRPr="00AF7886">
              <w:rPr>
                <w:rFonts w:asciiTheme="minorHAnsi" w:hAnsiTheme="minorHAnsi" w:cs="Arial"/>
                <w:sz w:val="22"/>
                <w:szCs w:val="22"/>
              </w:rPr>
              <w:t xml:space="preserve">                                                        Cantidad de Viviendas:26</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lastRenderedPageBreak/>
              <w:t>Circ. 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Sec. E</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lang w:val="es-AR"/>
              </w:rPr>
              <w:t>Mz</w:t>
            </w:r>
            <w:proofErr w:type="spellEnd"/>
            <w:r w:rsidRPr="00AF7886">
              <w:rPr>
                <w:rFonts w:asciiTheme="minorHAnsi" w:hAnsiTheme="minorHAnsi" w:cs="Arial"/>
                <w:sz w:val="22"/>
                <w:szCs w:val="22"/>
                <w:lang w:val="es-AR"/>
              </w:rPr>
              <w:t xml:space="preserve"> 11d y 11b</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Parcela 1c</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130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FOT: 0,6</w:t>
            </w:r>
          </w:p>
          <w:p w:rsidR="00AF7886" w:rsidRPr="00AF7886" w:rsidRDefault="00AF7886" w:rsidP="00AF7886">
            <w:pPr>
              <w:jc w:val="both"/>
              <w:rPr>
                <w:rFonts w:asciiTheme="minorHAnsi" w:hAnsiTheme="minorHAnsi" w:cs="Arial"/>
                <w:sz w:val="22"/>
                <w:szCs w:val="22"/>
                <w:lang w:val="es-AR"/>
              </w:rPr>
            </w:pPr>
          </w:p>
        </w:tc>
      </w:tr>
    </w:tbl>
    <w:p w:rsidR="00AF7886" w:rsidRPr="00AF7886" w:rsidRDefault="00AF7886" w:rsidP="00AF7886">
      <w:pPr>
        <w:jc w:val="both"/>
        <w:rPr>
          <w:rFonts w:asciiTheme="minorHAnsi" w:hAnsiTheme="minorHAnsi" w:cs="Arial"/>
          <w:b/>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D.U.E. 18: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PLAN FEDERAL                                                         </w:t>
            </w:r>
            <w:r w:rsidRPr="00AF7886">
              <w:rPr>
                <w:rFonts w:asciiTheme="minorHAnsi" w:hAnsiTheme="minorHAnsi" w:cs="Arial"/>
                <w:sz w:val="22"/>
                <w:szCs w:val="22"/>
                <w:lang w:val="es-AR"/>
              </w:rPr>
              <w:t>Cantidad de viviendas:30</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Circ. 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Sec. E</w:t>
            </w:r>
          </w:p>
        </w:tc>
        <w:tc>
          <w:tcPr>
            <w:tcW w:w="2216" w:type="dxa"/>
          </w:tcPr>
          <w:p w:rsidR="00AF7886" w:rsidRPr="00AF7886" w:rsidRDefault="00AF7886" w:rsidP="00AF7886">
            <w:pPr>
              <w:jc w:val="both"/>
              <w:rPr>
                <w:rFonts w:asciiTheme="minorHAnsi" w:hAnsiTheme="minorHAnsi" w:cs="Arial"/>
                <w:sz w:val="22"/>
                <w:szCs w:val="22"/>
                <w:lang w:val="es-AR"/>
              </w:rPr>
            </w:pPr>
            <w:proofErr w:type="spellStart"/>
            <w:r w:rsidRPr="00AF7886">
              <w:rPr>
                <w:rFonts w:asciiTheme="minorHAnsi" w:hAnsiTheme="minorHAnsi" w:cs="Arial"/>
                <w:sz w:val="22"/>
                <w:szCs w:val="22"/>
                <w:lang w:val="es-AR"/>
              </w:rPr>
              <w:t>Mz</w:t>
            </w:r>
            <w:proofErr w:type="spellEnd"/>
            <w:r w:rsidRPr="00AF7886">
              <w:rPr>
                <w:rFonts w:asciiTheme="minorHAnsi" w:hAnsiTheme="minorHAnsi" w:cs="Arial"/>
                <w:sz w:val="22"/>
                <w:szCs w:val="22"/>
                <w:lang w:val="es-AR"/>
              </w:rPr>
              <w:t xml:space="preserve"> </w:t>
            </w:r>
            <w:smartTag w:uri="urn:schemas-microsoft-com:office:smarttags" w:element="metricconverter">
              <w:smartTagPr>
                <w:attr w:name="ProductID" w:val="114 a"/>
              </w:smartTagPr>
              <w:r w:rsidRPr="00AF7886">
                <w:rPr>
                  <w:rFonts w:asciiTheme="minorHAnsi" w:hAnsiTheme="minorHAnsi" w:cs="Arial"/>
                  <w:sz w:val="22"/>
                  <w:szCs w:val="22"/>
                  <w:lang w:val="es-AR"/>
                </w:rPr>
                <w:t>114 a</w:t>
              </w:r>
            </w:smartTag>
          </w:p>
        </w:tc>
        <w:tc>
          <w:tcPr>
            <w:tcW w:w="2216" w:type="dxa"/>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130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b/>
          <w:sz w:val="22"/>
          <w:szCs w:val="22"/>
          <w:lang w:val="es-AR"/>
        </w:rPr>
      </w:pPr>
    </w:p>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D.U.E. 19: </w:t>
      </w:r>
    </w:p>
    <w:tbl>
      <w:tblPr>
        <w:tblW w:w="0" w:type="auto"/>
        <w:tblLayout w:type="fixed"/>
        <w:tblCellMar>
          <w:left w:w="70" w:type="dxa"/>
          <w:right w:w="70" w:type="dxa"/>
        </w:tblCellMar>
        <w:tblLook w:val="0000" w:firstRow="0" w:lastRow="0" w:firstColumn="0" w:lastColumn="0" w:noHBand="0" w:noVBand="0"/>
      </w:tblPr>
      <w:tblGrid>
        <w:gridCol w:w="2338"/>
        <w:gridCol w:w="2094"/>
        <w:gridCol w:w="2216"/>
        <w:gridCol w:w="2216"/>
      </w:tblGrid>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b/>
                <w:sz w:val="22"/>
                <w:szCs w:val="22"/>
                <w:lang w:val="es-AR"/>
              </w:rPr>
            </w:pPr>
            <w:r w:rsidRPr="00AF7886">
              <w:rPr>
                <w:rFonts w:asciiTheme="minorHAnsi" w:hAnsiTheme="minorHAnsi" w:cs="Arial"/>
                <w:b/>
                <w:sz w:val="22"/>
                <w:szCs w:val="22"/>
                <w:lang w:val="es-AR"/>
              </w:rPr>
              <w:t xml:space="preserve">PLAN LOTES CON SERVICIOS                                               </w:t>
            </w:r>
            <w:r w:rsidRPr="00AF7886">
              <w:rPr>
                <w:rFonts w:asciiTheme="minorHAnsi" w:hAnsiTheme="minorHAnsi" w:cs="Arial"/>
                <w:sz w:val="22"/>
                <w:szCs w:val="22"/>
                <w:lang w:val="es-AR"/>
              </w:rPr>
              <w:t>Cantidad de viviendas:122</w:t>
            </w:r>
          </w:p>
        </w:tc>
      </w:tr>
      <w:tr w:rsidR="00AF7886" w:rsidRPr="00AF7886" w:rsidTr="00E3075D">
        <w:tblPrEx>
          <w:tblCellMar>
            <w:top w:w="0" w:type="dxa"/>
            <w:bottom w:w="0" w:type="dxa"/>
          </w:tblCellMar>
        </w:tblPrEx>
        <w:tc>
          <w:tcPr>
            <w:tcW w:w="8864" w:type="dxa"/>
            <w:gridSpan w:val="4"/>
          </w:tcPr>
          <w:p w:rsidR="00AF7886" w:rsidRPr="00AF7886" w:rsidRDefault="00AF7886" w:rsidP="00AF7886">
            <w:pPr>
              <w:jc w:val="both"/>
              <w:rPr>
                <w:rFonts w:asciiTheme="minorHAnsi" w:hAnsiTheme="minorHAnsi" w:cs="Arial"/>
                <w:sz w:val="22"/>
                <w:szCs w:val="22"/>
                <w:lang w:val="es-AR"/>
              </w:rPr>
            </w:pPr>
          </w:p>
        </w:tc>
      </w:tr>
      <w:tr w:rsidR="00AF7886" w:rsidRPr="00AF7886" w:rsidTr="00E3075D">
        <w:tblPrEx>
          <w:tblCellMar>
            <w:top w:w="0" w:type="dxa"/>
            <w:bottom w:w="0" w:type="dxa"/>
          </w:tblCellMar>
        </w:tblPrEx>
        <w:tc>
          <w:tcPr>
            <w:tcW w:w="2338"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Circ. II</w:t>
            </w:r>
          </w:p>
        </w:tc>
        <w:tc>
          <w:tcPr>
            <w:tcW w:w="2094"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Sec. B</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 xml:space="preserve">Qta35               </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lang w:val="es-AR"/>
              </w:rPr>
              <w:t>Parcela 2</w:t>
            </w:r>
          </w:p>
        </w:tc>
      </w:tr>
      <w:tr w:rsidR="00AF7886" w:rsidRPr="00AF7886" w:rsidTr="00E3075D">
        <w:tblPrEx>
          <w:tblCellMar>
            <w:top w:w="0" w:type="dxa"/>
            <w:bottom w:w="0" w:type="dxa"/>
          </w:tblCellMar>
        </w:tblPrEx>
        <w:tc>
          <w:tcPr>
            <w:tcW w:w="4432" w:type="dxa"/>
            <w:gridSpan w:val="2"/>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 xml:space="preserve">Densidad:   130    </w:t>
            </w:r>
            <w:proofErr w:type="spellStart"/>
            <w:r w:rsidRPr="00AF7886">
              <w:rPr>
                <w:rFonts w:asciiTheme="minorHAnsi" w:hAnsiTheme="minorHAnsi" w:cs="Arial"/>
                <w:sz w:val="22"/>
                <w:szCs w:val="22"/>
              </w:rPr>
              <w:t>hab</w:t>
            </w:r>
            <w:proofErr w:type="spellEnd"/>
            <w:r w:rsidRPr="00AF7886">
              <w:rPr>
                <w:rFonts w:asciiTheme="minorHAnsi" w:hAnsiTheme="minorHAnsi" w:cs="Arial"/>
                <w:sz w:val="22"/>
                <w:szCs w:val="22"/>
              </w:rPr>
              <w:t>/Ha</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FOS: 0,6</w:t>
            </w:r>
          </w:p>
        </w:tc>
        <w:tc>
          <w:tcPr>
            <w:tcW w:w="2216" w:type="dxa"/>
          </w:tcPr>
          <w:p w:rsidR="00AF7886" w:rsidRPr="00AF7886" w:rsidRDefault="00AF7886" w:rsidP="00AF7886">
            <w:pPr>
              <w:jc w:val="both"/>
              <w:rPr>
                <w:rFonts w:asciiTheme="minorHAnsi" w:hAnsiTheme="minorHAnsi" w:cs="Arial"/>
                <w:sz w:val="22"/>
                <w:szCs w:val="22"/>
                <w:lang w:val="es-AR"/>
              </w:rPr>
            </w:pPr>
            <w:r w:rsidRPr="00AF7886">
              <w:rPr>
                <w:rFonts w:asciiTheme="minorHAnsi" w:hAnsiTheme="minorHAnsi" w:cs="Arial"/>
                <w:sz w:val="22"/>
                <w:szCs w:val="22"/>
              </w:rPr>
              <w:t>FOT: 0,6</w:t>
            </w:r>
          </w:p>
        </w:tc>
      </w:tr>
    </w:tbl>
    <w:p w:rsidR="00AF7886" w:rsidRPr="00AF7886" w:rsidRDefault="00AF7886" w:rsidP="00AF7886">
      <w:pPr>
        <w:jc w:val="both"/>
        <w:rPr>
          <w:rFonts w:asciiTheme="minorHAnsi" w:hAnsiTheme="minorHAnsi" w:cs="Arial"/>
          <w:sz w:val="22"/>
          <w:szCs w:val="22"/>
          <w:lang w:val="es-AR"/>
        </w:rPr>
      </w:pPr>
    </w:p>
    <w:p w:rsidR="00AF7886" w:rsidRPr="00AF7886" w:rsidRDefault="00AF7886" w:rsidP="00AF7886">
      <w:pPr>
        <w:jc w:val="both"/>
        <w:rPr>
          <w:rFonts w:asciiTheme="minorHAnsi" w:hAnsiTheme="minorHAnsi" w:cs="Arial"/>
          <w:b/>
          <w:sz w:val="22"/>
          <w:szCs w:val="22"/>
        </w:rPr>
      </w:pPr>
      <w:r w:rsidRPr="00AF7886">
        <w:rPr>
          <w:rFonts w:asciiTheme="minorHAnsi" w:hAnsiTheme="minorHAnsi" w:cs="Arial"/>
          <w:b/>
          <w:sz w:val="22"/>
          <w:szCs w:val="22"/>
          <w:u w:val="single"/>
        </w:rPr>
        <w:t>ARTICULO 9º:</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Desaféctense del </w:t>
      </w:r>
      <w:proofErr w:type="spellStart"/>
      <w:r w:rsidRPr="00AF7886">
        <w:rPr>
          <w:rFonts w:asciiTheme="minorHAnsi" w:hAnsiTheme="minorHAnsi" w:cs="Arial"/>
          <w:sz w:val="22"/>
          <w:szCs w:val="22"/>
        </w:rPr>
        <w:t>Area</w:t>
      </w:r>
      <w:proofErr w:type="spellEnd"/>
      <w:r w:rsidRPr="00AF7886">
        <w:rPr>
          <w:rFonts w:asciiTheme="minorHAnsi" w:hAnsiTheme="minorHAnsi" w:cs="Arial"/>
          <w:sz w:val="22"/>
          <w:szCs w:val="22"/>
        </w:rPr>
        <w:t xml:space="preserve"> Complementaria del Partido de Lobos, las siguientes parcelas ubicadas en </w:t>
      </w:r>
      <w:smartTag w:uri="urn:schemas-microsoft-com:office:smarttags" w:element="PersonName">
        <w:smartTagPr>
          <w:attr w:name="ProductID" w:val="la Zona"/>
        </w:smartTagPr>
        <w:r w:rsidRPr="00AF7886">
          <w:rPr>
            <w:rFonts w:asciiTheme="minorHAnsi" w:hAnsiTheme="minorHAnsi" w:cs="Arial"/>
            <w:sz w:val="22"/>
            <w:szCs w:val="22"/>
          </w:rPr>
          <w:t>la Zona</w:t>
        </w:r>
      </w:smartTag>
      <w:r w:rsidRPr="00AF7886">
        <w:rPr>
          <w:rFonts w:asciiTheme="minorHAnsi" w:hAnsiTheme="minorHAnsi" w:cs="Arial"/>
          <w:sz w:val="22"/>
          <w:szCs w:val="22"/>
        </w:rPr>
        <w:t xml:space="preserve"> de Recuperación del </w:t>
      </w:r>
      <w:proofErr w:type="spellStart"/>
      <w:r w:rsidRPr="00AF7886">
        <w:rPr>
          <w:rFonts w:asciiTheme="minorHAnsi" w:hAnsiTheme="minorHAnsi" w:cs="Arial"/>
          <w:sz w:val="22"/>
          <w:szCs w:val="22"/>
        </w:rPr>
        <w:t>Area</w:t>
      </w:r>
      <w:proofErr w:type="spellEnd"/>
      <w:r w:rsidRPr="00AF7886">
        <w:rPr>
          <w:rFonts w:asciiTheme="minorHAnsi" w:hAnsiTheme="minorHAnsi" w:cs="Arial"/>
          <w:sz w:val="22"/>
          <w:szCs w:val="22"/>
        </w:rPr>
        <w:t xml:space="preserve"> Complementaria</w:t>
      </w:r>
      <w:r w:rsidRPr="00AF7886">
        <w:rPr>
          <w:rFonts w:asciiTheme="minorHAnsi" w:hAnsiTheme="minorHAnsi" w:cs="Arial"/>
          <w:b/>
          <w:sz w:val="22"/>
          <w:szCs w:val="22"/>
        </w:rPr>
        <w:t xml:space="preserve"> </w:t>
      </w:r>
      <w:r w:rsidRPr="00AF7886">
        <w:rPr>
          <w:rFonts w:asciiTheme="minorHAnsi" w:hAnsiTheme="minorHAnsi" w:cs="Arial"/>
          <w:sz w:val="22"/>
          <w:szCs w:val="22"/>
        </w:rPr>
        <w:t xml:space="preserve">definida en el punto 5.15  del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w:t>
      </w:r>
      <w:r w:rsidRPr="00AF7886">
        <w:rPr>
          <w:rFonts w:asciiTheme="minorHAnsi" w:hAnsiTheme="minorHAnsi" w:cs="Arial"/>
          <w:b/>
          <w:sz w:val="22"/>
          <w:szCs w:val="22"/>
        </w:rPr>
        <w:t xml:space="preserve"> </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Delimitadas por las calles 120- Independencia, 117- República, 128 y 127</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Nomenclatura Catastral</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C</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Quintas 82, 83, 93,94, 104</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lang w:val="es-AR"/>
        </w:rPr>
        <w:t>Manzanas:</w:t>
      </w:r>
      <w:r w:rsidRPr="00AF7886">
        <w:rPr>
          <w:rFonts w:asciiTheme="minorHAnsi" w:hAnsiTheme="minorHAnsi" w:cs="Arial"/>
          <w:sz w:val="22"/>
          <w:szCs w:val="22"/>
        </w:rPr>
        <w:t xml:space="preserve"> </w:t>
      </w:r>
      <w:smartTag w:uri="urn:schemas-microsoft-com:office:smarttags" w:element="metricconverter">
        <w:smartTagPr>
          <w:attr w:name="ProductID" w:val="103 a"/>
        </w:smartTagPr>
        <w:r w:rsidRPr="00AF7886">
          <w:rPr>
            <w:rFonts w:asciiTheme="minorHAnsi" w:hAnsiTheme="minorHAnsi" w:cs="Arial"/>
            <w:sz w:val="22"/>
            <w:szCs w:val="22"/>
          </w:rPr>
          <w:t>103 a</w:t>
        </w:r>
      </w:smartTag>
      <w:r w:rsidRPr="00AF7886">
        <w:rPr>
          <w:rFonts w:asciiTheme="minorHAnsi" w:hAnsiTheme="minorHAnsi" w:cs="Arial"/>
          <w:sz w:val="22"/>
          <w:szCs w:val="22"/>
        </w:rPr>
        <w:t>, 103b</w:t>
      </w:r>
      <w:proofErr w:type="gramStart"/>
      <w:r w:rsidRPr="00AF7886">
        <w:rPr>
          <w:rFonts w:asciiTheme="minorHAnsi" w:hAnsiTheme="minorHAnsi" w:cs="Arial"/>
          <w:sz w:val="22"/>
          <w:szCs w:val="22"/>
        </w:rPr>
        <w:t>,103c</w:t>
      </w:r>
      <w:proofErr w:type="gramEnd"/>
      <w:r w:rsidRPr="00AF7886">
        <w:rPr>
          <w:rFonts w:asciiTheme="minorHAnsi" w:hAnsiTheme="minorHAnsi" w:cs="Arial"/>
          <w:sz w:val="22"/>
          <w:szCs w:val="22"/>
        </w:rPr>
        <w:t xml:space="preserve"> y 103d</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b/>
          <w:sz w:val="22"/>
          <w:szCs w:val="22"/>
          <w:u w:val="single"/>
        </w:rPr>
        <w:t>ARTICULO 10º:</w:t>
      </w:r>
      <w:r w:rsidRPr="00AF7886">
        <w:rPr>
          <w:rFonts w:asciiTheme="minorHAnsi" w:hAnsiTheme="minorHAnsi" w:cs="Arial"/>
          <w:sz w:val="22"/>
          <w:szCs w:val="22"/>
        </w:rPr>
        <w:t xml:space="preserve"> Incorpórense a </w:t>
      </w:r>
      <w:smartTag w:uri="urn:schemas-microsoft-com:office:smarttags" w:element="PersonName">
        <w:smartTagPr>
          <w:attr w:name="ProductID" w:val="la Zona RESIDENCIAL"/>
        </w:smartTagPr>
        <w:r w:rsidRPr="00AF7886">
          <w:rPr>
            <w:rFonts w:asciiTheme="minorHAnsi" w:hAnsiTheme="minorHAnsi" w:cs="Arial"/>
            <w:sz w:val="22"/>
            <w:szCs w:val="22"/>
          </w:rPr>
          <w:t>la Zona Residencial</w:t>
        </w:r>
      </w:smartTag>
      <w:r w:rsidRPr="00AF7886">
        <w:rPr>
          <w:rFonts w:asciiTheme="minorHAnsi" w:hAnsiTheme="minorHAnsi" w:cs="Arial"/>
          <w:sz w:val="22"/>
          <w:szCs w:val="22"/>
        </w:rPr>
        <w:t xml:space="preserve"> Extraurbana 2 del Área Complementaria de </w:t>
      </w:r>
      <w:smartTag w:uri="urn:schemas-microsoft-com:office:smarttags" w:element="PersonName">
        <w:smartTagPr>
          <w:attr w:name="ProductID" w:val="la Ciudad"/>
        </w:smartTagPr>
        <w:r w:rsidRPr="00AF7886">
          <w:rPr>
            <w:rFonts w:asciiTheme="minorHAnsi" w:hAnsiTheme="minorHAnsi" w:cs="Arial"/>
            <w:sz w:val="22"/>
            <w:szCs w:val="22"/>
          </w:rPr>
          <w:t>la Ciudad</w:t>
        </w:r>
      </w:smartTag>
      <w:r w:rsidRPr="00AF7886">
        <w:rPr>
          <w:rFonts w:asciiTheme="minorHAnsi" w:hAnsiTheme="minorHAnsi" w:cs="Arial"/>
          <w:sz w:val="22"/>
          <w:szCs w:val="22"/>
        </w:rPr>
        <w:t xml:space="preserve"> de Lobos definida en el  punto 5.15 del Código de Zonificación aprobado por </w:t>
      </w:r>
      <w:smartTag w:uri="urn:schemas-microsoft-com:office:smarttags" w:element="PersonName">
        <w:smartTagPr>
          <w:attr w:name="ProductID" w:val="la Ordenanza"/>
        </w:smartTagPr>
        <w:r w:rsidRPr="00AF7886">
          <w:rPr>
            <w:rFonts w:asciiTheme="minorHAnsi" w:hAnsiTheme="minorHAnsi" w:cs="Arial"/>
            <w:sz w:val="22"/>
            <w:szCs w:val="22"/>
          </w:rPr>
          <w:t>la Ordenanza</w:t>
        </w:r>
      </w:smartTag>
      <w:r w:rsidRPr="00AF7886">
        <w:rPr>
          <w:rFonts w:asciiTheme="minorHAnsi" w:hAnsiTheme="minorHAnsi" w:cs="Arial"/>
          <w:sz w:val="22"/>
          <w:szCs w:val="22"/>
        </w:rPr>
        <w:t xml:space="preserve"> 2074/01 y convalidada por Decreto Provincial 1051/02 , las  siguientes parcelas desafectadas de </w:t>
      </w:r>
      <w:smartTag w:uri="urn:schemas-microsoft-com:office:smarttags" w:element="PersonName">
        <w:smartTagPr>
          <w:attr w:name="ProductID" w:val="la Zona"/>
        </w:smartTagPr>
        <w:r w:rsidRPr="00AF7886">
          <w:rPr>
            <w:rFonts w:asciiTheme="minorHAnsi" w:hAnsiTheme="minorHAnsi" w:cs="Arial"/>
            <w:sz w:val="22"/>
            <w:szCs w:val="22"/>
          </w:rPr>
          <w:t>la Zona</w:t>
        </w:r>
      </w:smartTag>
      <w:r w:rsidRPr="00AF7886">
        <w:rPr>
          <w:rFonts w:asciiTheme="minorHAnsi" w:hAnsiTheme="minorHAnsi" w:cs="Arial"/>
          <w:sz w:val="22"/>
          <w:szCs w:val="22"/>
        </w:rPr>
        <w:t xml:space="preserve"> de Recuperación del Área Complementaria  en el Artículo 8 de la presente Ordenanza:</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Delimitadas por las calles 120 Independencia, 117 República, 128 y 127</w:t>
      </w:r>
    </w:p>
    <w:p w:rsidR="00AF7886" w:rsidRPr="00AF7886" w:rsidRDefault="00AF7886" w:rsidP="00AF7886">
      <w:pPr>
        <w:jc w:val="both"/>
        <w:rPr>
          <w:rFonts w:asciiTheme="minorHAnsi" w:hAnsiTheme="minorHAnsi"/>
          <w:sz w:val="22"/>
          <w:szCs w:val="22"/>
        </w:rPr>
      </w:pP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Nomenclatura Catastral</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Circunscripción: II</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Sección: C</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rPr>
        <w:t>Quintas 82, 83, 93,94, 104</w:t>
      </w:r>
    </w:p>
    <w:p w:rsidR="00AF7886" w:rsidRPr="00AF7886" w:rsidRDefault="00AF7886" w:rsidP="00AF7886">
      <w:pPr>
        <w:widowControl w:val="0"/>
        <w:spacing w:after="58"/>
        <w:jc w:val="both"/>
        <w:rPr>
          <w:rFonts w:asciiTheme="minorHAnsi" w:hAnsiTheme="minorHAnsi" w:cs="Arial"/>
          <w:sz w:val="22"/>
          <w:szCs w:val="22"/>
        </w:rPr>
      </w:pPr>
      <w:r w:rsidRPr="00AF7886">
        <w:rPr>
          <w:rFonts w:asciiTheme="minorHAnsi" w:hAnsiTheme="minorHAnsi" w:cs="Arial"/>
          <w:sz w:val="22"/>
          <w:szCs w:val="22"/>
          <w:lang w:val="es-AR"/>
        </w:rPr>
        <w:t>Manzanas:</w:t>
      </w:r>
      <w:r w:rsidRPr="00AF7886">
        <w:rPr>
          <w:rFonts w:asciiTheme="minorHAnsi" w:hAnsiTheme="minorHAnsi" w:cs="Arial"/>
          <w:sz w:val="22"/>
          <w:szCs w:val="22"/>
        </w:rPr>
        <w:t xml:space="preserve"> </w:t>
      </w:r>
      <w:smartTag w:uri="urn:schemas-microsoft-com:office:smarttags" w:element="metricconverter">
        <w:smartTagPr>
          <w:attr w:name="ProductID" w:val="103 a"/>
        </w:smartTagPr>
        <w:r w:rsidRPr="00AF7886">
          <w:rPr>
            <w:rFonts w:asciiTheme="minorHAnsi" w:hAnsiTheme="minorHAnsi" w:cs="Arial"/>
            <w:sz w:val="22"/>
            <w:szCs w:val="22"/>
          </w:rPr>
          <w:t>103 a</w:t>
        </w:r>
      </w:smartTag>
      <w:r w:rsidRPr="00AF7886">
        <w:rPr>
          <w:rFonts w:asciiTheme="minorHAnsi" w:hAnsiTheme="minorHAnsi" w:cs="Arial"/>
          <w:sz w:val="22"/>
          <w:szCs w:val="22"/>
        </w:rPr>
        <w:t>, 103b</w:t>
      </w:r>
      <w:proofErr w:type="gramStart"/>
      <w:r w:rsidRPr="00AF7886">
        <w:rPr>
          <w:rFonts w:asciiTheme="minorHAnsi" w:hAnsiTheme="minorHAnsi" w:cs="Arial"/>
          <w:sz w:val="22"/>
          <w:szCs w:val="22"/>
        </w:rPr>
        <w:t>,103c</w:t>
      </w:r>
      <w:proofErr w:type="gramEnd"/>
      <w:r w:rsidRPr="00AF7886">
        <w:rPr>
          <w:rFonts w:asciiTheme="minorHAnsi" w:hAnsiTheme="minorHAnsi" w:cs="Arial"/>
          <w:sz w:val="22"/>
          <w:szCs w:val="22"/>
        </w:rPr>
        <w:t xml:space="preserve"> y 103d</w:t>
      </w:r>
    </w:p>
    <w:p w:rsidR="00AF7886" w:rsidRPr="00AF7886" w:rsidRDefault="00AF7886" w:rsidP="00AF7886">
      <w:pPr>
        <w:jc w:val="both"/>
        <w:rPr>
          <w:rFonts w:asciiTheme="minorHAnsi" w:hAnsiTheme="minorHAnsi"/>
          <w:sz w:val="22"/>
          <w:szCs w:val="22"/>
          <w:lang w:val="es-AR"/>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11º</w:t>
      </w:r>
      <w:r w:rsidRPr="00AF7886">
        <w:rPr>
          <w:rFonts w:asciiTheme="minorHAnsi" w:hAnsiTheme="minorHAnsi" w:cs="Arial"/>
          <w:b/>
          <w:sz w:val="22"/>
          <w:szCs w:val="22"/>
        </w:rPr>
        <w:t xml:space="preserve">: </w:t>
      </w:r>
      <w:r w:rsidRPr="00AF7886">
        <w:rPr>
          <w:rFonts w:asciiTheme="minorHAnsi" w:hAnsiTheme="minorHAnsi" w:cs="Arial"/>
          <w:sz w:val="22"/>
          <w:szCs w:val="22"/>
        </w:rPr>
        <w:t>Forma parte de la presente Ordenanza  el Plano que se adjunta como Anexo 1.</w:t>
      </w:r>
    </w:p>
    <w:p w:rsidR="00AF7886" w:rsidRPr="00AF7886" w:rsidRDefault="00AF7886" w:rsidP="00AF7886">
      <w:pPr>
        <w:jc w:val="both"/>
        <w:rPr>
          <w:rFonts w:asciiTheme="minorHAnsi" w:hAnsiTheme="minorHAnsi" w:cs="Arial"/>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sz w:val="22"/>
          <w:szCs w:val="22"/>
          <w:u w:val="single"/>
        </w:rPr>
        <w:t>ARTICULO 12º</w:t>
      </w:r>
      <w:r w:rsidRPr="00AF7886">
        <w:rPr>
          <w:rFonts w:asciiTheme="minorHAnsi" w:hAnsiTheme="minorHAnsi" w:cs="Arial"/>
          <w:b/>
          <w:sz w:val="22"/>
          <w:szCs w:val="22"/>
        </w:rPr>
        <w:t xml:space="preserve">: </w:t>
      </w:r>
      <w:r w:rsidRPr="00AF7886">
        <w:rPr>
          <w:rFonts w:asciiTheme="minorHAnsi" w:hAnsiTheme="minorHAnsi" w:cs="Arial"/>
          <w:sz w:val="22"/>
          <w:szCs w:val="22"/>
        </w:rPr>
        <w:t>Comuníquese, publíquese, dése al Registro Municipal y archívese.-</w:t>
      </w:r>
    </w:p>
    <w:p w:rsidR="00AF7886" w:rsidRPr="00AF7886" w:rsidRDefault="00AF7886" w:rsidP="00AF7886">
      <w:pPr>
        <w:jc w:val="both"/>
        <w:rPr>
          <w:rFonts w:asciiTheme="minorHAnsi" w:hAnsiTheme="minorHAnsi" w:cs="Arial"/>
          <w:b/>
          <w:sz w:val="22"/>
          <w:szCs w:val="22"/>
        </w:rPr>
      </w:pPr>
    </w:p>
    <w:p w:rsidR="00AF7886" w:rsidRPr="00AF7886" w:rsidRDefault="00AF7886" w:rsidP="00AF7886">
      <w:pPr>
        <w:jc w:val="both"/>
        <w:rPr>
          <w:rFonts w:asciiTheme="minorHAnsi" w:hAnsiTheme="minorHAnsi" w:cs="Arial"/>
          <w:b/>
          <w:bCs/>
          <w:sz w:val="22"/>
          <w:szCs w:val="22"/>
        </w:rPr>
      </w:pPr>
      <w:r w:rsidRPr="00AF7886">
        <w:rPr>
          <w:rFonts w:asciiTheme="minorHAnsi" w:hAnsiTheme="minorHAnsi" w:cs="Arial"/>
          <w:b/>
          <w:bCs/>
          <w:sz w:val="22"/>
          <w:szCs w:val="22"/>
        </w:rPr>
        <w:lastRenderedPageBreak/>
        <w:t xml:space="preserve">DADA EN </w:t>
      </w:r>
      <w:smartTag w:uri="urn:schemas-microsoft-com:office:smarttags" w:element="PersonName">
        <w:smartTagPr>
          <w:attr w:name="ProductID" w:val="LA SALA DE"/>
        </w:smartTagPr>
        <w:r w:rsidRPr="00AF7886">
          <w:rPr>
            <w:rFonts w:asciiTheme="minorHAnsi" w:hAnsiTheme="minorHAnsi" w:cs="Arial"/>
            <w:b/>
            <w:bCs/>
            <w:sz w:val="22"/>
            <w:szCs w:val="22"/>
          </w:rPr>
          <w:t>LA SALA DE</w:t>
        </w:r>
      </w:smartTag>
      <w:r w:rsidRPr="00AF7886">
        <w:rPr>
          <w:rFonts w:asciiTheme="minorHAnsi" w:hAnsiTheme="minorHAnsi" w:cs="Arial"/>
          <w:b/>
          <w:bCs/>
          <w:sz w:val="22"/>
          <w:szCs w:val="22"/>
        </w:rPr>
        <w:t xml:space="preserve"> SESIONES DEL HONORABLE CONCEJO DELIBERANTE DE LOBOS A LOS VEINTIOCHO DIAS DEL MES DE OCTUBRE DEL AÑO DOS MIL CATORCE.-</w:t>
      </w:r>
    </w:p>
    <w:p w:rsidR="00AF7886" w:rsidRPr="00AF7886" w:rsidRDefault="00AF7886" w:rsidP="00AF7886">
      <w:pPr>
        <w:jc w:val="both"/>
        <w:rPr>
          <w:rFonts w:asciiTheme="minorHAnsi" w:hAnsiTheme="minorHAnsi" w:cs="Arial"/>
          <w:b/>
          <w:bCs/>
          <w:sz w:val="22"/>
          <w:szCs w:val="22"/>
        </w:rPr>
      </w:pP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b/>
          <w:bCs/>
          <w:sz w:val="22"/>
          <w:szCs w:val="22"/>
          <w:u w:val="single"/>
        </w:rPr>
        <w:t>FIRMADO:</w:t>
      </w:r>
      <w:r w:rsidRPr="00AF7886">
        <w:rPr>
          <w:rFonts w:asciiTheme="minorHAnsi" w:hAnsiTheme="minorHAnsi" w:cs="Arial"/>
          <w:sz w:val="22"/>
          <w:szCs w:val="22"/>
        </w:rPr>
        <w:t xml:space="preserve"> LILIANA GRACIELA PAIS  – Presidente del H.C.D.-</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CARLOS ALBERTO LEIVA – Secretario.---------------</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w:t>
      </w:r>
    </w:p>
    <w:p w:rsidR="00AF7886" w:rsidRPr="00AF7886" w:rsidRDefault="00AF7886" w:rsidP="00AF7886">
      <w:pPr>
        <w:jc w:val="both"/>
        <w:rPr>
          <w:rFonts w:asciiTheme="minorHAnsi" w:hAnsiTheme="minorHAnsi" w:cs="Arial"/>
          <w:sz w:val="22"/>
          <w:szCs w:val="22"/>
        </w:rPr>
      </w:pPr>
      <w:r w:rsidRPr="00AF7886">
        <w:rPr>
          <w:rFonts w:asciiTheme="minorHAnsi" w:hAnsiTheme="minorHAnsi" w:cs="Arial"/>
          <w:sz w:val="22"/>
          <w:szCs w:val="22"/>
        </w:rPr>
        <w:t xml:space="preserve">                                                         Con tal motivo, saludamos a Ud. muy atte.-                                                                   </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AF7886">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47D84"/>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AF7886"/>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AF7886"/>
    <w:pPr>
      <w:jc w:val="center"/>
    </w:pPr>
    <w:rPr>
      <w:rFonts w:ascii="Arial" w:hAnsi="Arial"/>
      <w:b/>
      <w:sz w:val="24"/>
      <w:u w:val="single"/>
      <w:lang w:val="es-AR"/>
    </w:rPr>
  </w:style>
  <w:style w:type="character" w:customStyle="1" w:styleId="TtuloCar">
    <w:name w:val="Título Car"/>
    <w:basedOn w:val="Fuentedeprrafopredeter"/>
    <w:link w:val="Ttulo"/>
    <w:rsid w:val="00AF7886"/>
    <w:rPr>
      <w:rFonts w:ascii="Arial" w:hAnsi="Arial"/>
      <w:b/>
      <w:sz w:val="24"/>
      <w:szCs w:val="20"/>
      <w:u w:val="single"/>
      <w:lang w:eastAsia="es-ES"/>
    </w:rPr>
  </w:style>
  <w:style w:type="paragraph" w:styleId="NormalWeb">
    <w:name w:val="Normal (Web)"/>
    <w:basedOn w:val="Normal"/>
    <w:rsid w:val="00AF7886"/>
    <w:pPr>
      <w:spacing w:before="100" w:beforeAutospacing="1" w:after="100" w:afterAutospacing="1"/>
    </w:pPr>
    <w:rPr>
      <w:sz w:val="24"/>
      <w:szCs w:val="24"/>
    </w:rPr>
  </w:style>
  <w:style w:type="character" w:customStyle="1" w:styleId="yiv7939371559spelle">
    <w:name w:val="yiv7939371559spelle"/>
    <w:basedOn w:val="Fuentedeprrafopredeter"/>
    <w:rsid w:val="00AF7886"/>
  </w:style>
  <w:style w:type="paragraph" w:customStyle="1" w:styleId="yiv7939371559msonormal">
    <w:name w:val="yiv7939371559msonormal"/>
    <w:basedOn w:val="Normal"/>
    <w:rsid w:val="00AF7886"/>
    <w:pPr>
      <w:spacing w:before="100" w:beforeAutospacing="1" w:after="100" w:afterAutospacing="1"/>
    </w:pPr>
    <w:rPr>
      <w:sz w:val="24"/>
      <w:szCs w:val="24"/>
    </w:rPr>
  </w:style>
  <w:style w:type="paragraph" w:customStyle="1" w:styleId="yiv7939371559msobodytext">
    <w:name w:val="yiv7939371559msobodytext"/>
    <w:basedOn w:val="Normal"/>
    <w:rsid w:val="00AF7886"/>
    <w:pPr>
      <w:spacing w:before="100" w:beforeAutospacing="1" w:after="100" w:afterAutospacing="1"/>
    </w:pPr>
    <w:rPr>
      <w:sz w:val="24"/>
      <w:szCs w:val="24"/>
    </w:rPr>
  </w:style>
  <w:style w:type="character" w:customStyle="1" w:styleId="yiv7939371559grame">
    <w:name w:val="yiv7939371559grame"/>
    <w:basedOn w:val="Fuentedeprrafopredeter"/>
    <w:rsid w:val="00AF7886"/>
  </w:style>
  <w:style w:type="character" w:customStyle="1" w:styleId="yiv1179670113spelle">
    <w:name w:val="yiv1179670113spelle"/>
    <w:basedOn w:val="Fuentedeprrafopredeter"/>
    <w:rsid w:val="00AF7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AF7886"/>
    <w:pPr>
      <w:jc w:val="center"/>
    </w:pPr>
    <w:rPr>
      <w:rFonts w:ascii="Arial" w:hAnsi="Arial"/>
      <w:b/>
      <w:sz w:val="24"/>
      <w:u w:val="single"/>
      <w:lang w:val="es-AR"/>
    </w:rPr>
  </w:style>
  <w:style w:type="character" w:customStyle="1" w:styleId="TtuloCar">
    <w:name w:val="Título Car"/>
    <w:basedOn w:val="Fuentedeprrafopredeter"/>
    <w:link w:val="Ttulo"/>
    <w:rsid w:val="00AF7886"/>
    <w:rPr>
      <w:rFonts w:ascii="Arial" w:hAnsi="Arial"/>
      <w:b/>
      <w:sz w:val="24"/>
      <w:szCs w:val="20"/>
      <w:u w:val="single"/>
      <w:lang w:eastAsia="es-ES"/>
    </w:rPr>
  </w:style>
  <w:style w:type="paragraph" w:styleId="NormalWeb">
    <w:name w:val="Normal (Web)"/>
    <w:basedOn w:val="Normal"/>
    <w:rsid w:val="00AF7886"/>
    <w:pPr>
      <w:spacing w:before="100" w:beforeAutospacing="1" w:after="100" w:afterAutospacing="1"/>
    </w:pPr>
    <w:rPr>
      <w:sz w:val="24"/>
      <w:szCs w:val="24"/>
    </w:rPr>
  </w:style>
  <w:style w:type="character" w:customStyle="1" w:styleId="yiv7939371559spelle">
    <w:name w:val="yiv7939371559spelle"/>
    <w:basedOn w:val="Fuentedeprrafopredeter"/>
    <w:rsid w:val="00AF7886"/>
  </w:style>
  <w:style w:type="paragraph" w:customStyle="1" w:styleId="yiv7939371559msonormal">
    <w:name w:val="yiv7939371559msonormal"/>
    <w:basedOn w:val="Normal"/>
    <w:rsid w:val="00AF7886"/>
    <w:pPr>
      <w:spacing w:before="100" w:beforeAutospacing="1" w:after="100" w:afterAutospacing="1"/>
    </w:pPr>
    <w:rPr>
      <w:sz w:val="24"/>
      <w:szCs w:val="24"/>
    </w:rPr>
  </w:style>
  <w:style w:type="paragraph" w:customStyle="1" w:styleId="yiv7939371559msobodytext">
    <w:name w:val="yiv7939371559msobodytext"/>
    <w:basedOn w:val="Normal"/>
    <w:rsid w:val="00AF7886"/>
    <w:pPr>
      <w:spacing w:before="100" w:beforeAutospacing="1" w:after="100" w:afterAutospacing="1"/>
    </w:pPr>
    <w:rPr>
      <w:sz w:val="24"/>
      <w:szCs w:val="24"/>
    </w:rPr>
  </w:style>
  <w:style w:type="character" w:customStyle="1" w:styleId="yiv7939371559grame">
    <w:name w:val="yiv7939371559grame"/>
    <w:basedOn w:val="Fuentedeprrafopredeter"/>
    <w:rsid w:val="00AF7886"/>
  </w:style>
  <w:style w:type="character" w:customStyle="1" w:styleId="yiv1179670113spelle">
    <w:name w:val="yiv1179670113spelle"/>
    <w:basedOn w:val="Fuentedeprrafopredeter"/>
    <w:rsid w:val="00AF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4666</Words>
  <Characters>27655</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2017-05-29T13:22:00Z</dcterms:created>
  <dcterms:modified xsi:type="dcterms:W3CDTF">2017-05-30T15:40:00Z</dcterms:modified>
</cp:coreProperties>
</file>